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C10B7" w14:textId="30F94E8E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CA6BDF">
        <w:rPr>
          <w:rFonts w:ascii="Arial" w:hAnsi="Arial" w:cs="Arial"/>
          <w:b/>
          <w:sz w:val="24"/>
          <w:szCs w:val="24"/>
        </w:rPr>
        <w:t>4</w:t>
      </w:r>
      <w:r w:rsidR="0074443A">
        <w:rPr>
          <w:rFonts w:ascii="Arial" w:hAnsi="Arial" w:cs="Arial"/>
          <w:b/>
          <w:sz w:val="24"/>
          <w:szCs w:val="24"/>
        </w:rPr>
        <w:t>b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</w:t>
      </w:r>
      <w:r w:rsidR="00CA6BDF">
        <w:rPr>
          <w:rFonts w:ascii="Arial" w:hAnsi="Arial" w:cs="Arial"/>
          <w:b/>
          <w:sz w:val="24"/>
          <w:szCs w:val="24"/>
        </w:rPr>
        <w:t>6</w:t>
      </w:r>
      <w:r w:rsidR="009A2942">
        <w:rPr>
          <w:rFonts w:ascii="Arial" w:hAnsi="Arial" w:cs="Arial"/>
          <w:b/>
          <w:sz w:val="24"/>
          <w:szCs w:val="24"/>
        </w:rPr>
        <w:t>2</w:t>
      </w:r>
      <w:r w:rsidR="00B63EF4">
        <w:rPr>
          <w:rFonts w:ascii="Arial" w:hAnsi="Arial" w:cs="Arial"/>
          <w:b/>
          <w:sz w:val="24"/>
          <w:szCs w:val="24"/>
        </w:rPr>
        <w:t>397</w:t>
      </w:r>
    </w:p>
    <w:p w14:paraId="6F9C10B8" w14:textId="77777777" w:rsidR="00D1303E" w:rsidRPr="00FD021C" w:rsidRDefault="0074443A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1303E">
        <w:rPr>
          <w:rFonts w:ascii="Arial" w:hAnsi="Arial" w:cs="Arial"/>
          <w:b/>
          <w:sz w:val="24"/>
          <w:szCs w:val="24"/>
        </w:rPr>
        <w:t>1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 w:rsidR="00CA6BDF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April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6F9C10B9" w14:textId="77777777" w:rsidR="00D1303E" w:rsidRPr="00FD021C" w:rsidRDefault="0074443A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Korea</w:t>
      </w:r>
    </w:p>
    <w:p w14:paraId="6F9C10BA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6F9C10BB" w14:textId="56F2F55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D4043">
        <w:rPr>
          <w:rFonts w:ascii="Arial" w:hAnsi="Arial"/>
          <w:sz w:val="24"/>
        </w:rPr>
        <w:t>8</w:t>
      </w:r>
      <w:r w:rsidR="00CA6BDF">
        <w:rPr>
          <w:rFonts w:ascii="Arial" w:hAnsi="Arial"/>
          <w:sz w:val="24"/>
        </w:rPr>
        <w:t>.</w:t>
      </w:r>
      <w:r w:rsidR="005D4043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7B2D03">
        <w:rPr>
          <w:rFonts w:ascii="Arial" w:hAnsi="Arial"/>
          <w:sz w:val="24"/>
        </w:rPr>
        <w:t>6.1</w:t>
      </w:r>
    </w:p>
    <w:p w14:paraId="6F9C10BC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F9C10BD" w14:textId="5F71C329" w:rsidR="00C10599" w:rsidRPr="00513E85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74C0" w:rsidRPr="00513E85">
        <w:rPr>
          <w:rFonts w:ascii="Arial" w:hAnsi="Arial"/>
          <w:sz w:val="24"/>
        </w:rPr>
        <w:t xml:space="preserve">Outer </w:t>
      </w:r>
      <w:r w:rsidR="00C41FEF" w:rsidRPr="00513E85">
        <w:rPr>
          <w:rFonts w:ascii="Arial" w:hAnsi="Arial"/>
          <w:sz w:val="24"/>
        </w:rPr>
        <w:t>erasure c</w:t>
      </w:r>
      <w:r w:rsidR="00C54809" w:rsidRPr="00513E85">
        <w:rPr>
          <w:rFonts w:ascii="Arial" w:hAnsi="Arial"/>
          <w:sz w:val="24"/>
        </w:rPr>
        <w:t>ode</w:t>
      </w:r>
    </w:p>
    <w:p w14:paraId="6F9C10BE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6F9C10BF" w14:textId="77777777" w:rsidR="00C34C05" w:rsidRPr="00183CB7" w:rsidRDefault="00FD6A3D" w:rsidP="00183CB7">
      <w:pPr>
        <w:pStyle w:val="Heading1"/>
      </w:pPr>
      <w:r w:rsidRPr="00183CB7">
        <w:t>Introduction</w:t>
      </w:r>
      <w:bookmarkStart w:id="2" w:name="_GoBack"/>
      <w:bookmarkEnd w:id="2"/>
    </w:p>
    <w:p w14:paraId="6F9C10C0" w14:textId="2FBFC73B" w:rsidR="00F00FF1" w:rsidRPr="004F1427" w:rsidRDefault="00003227" w:rsidP="004F1427">
      <w:pPr>
        <w:spacing w:after="120"/>
        <w:rPr>
          <w:sz w:val="24"/>
        </w:rPr>
      </w:pPr>
      <w:r w:rsidRPr="004F1427">
        <w:rPr>
          <w:sz w:val="24"/>
        </w:rPr>
        <w:t>In RAN#</w:t>
      </w:r>
      <w:r w:rsidR="00D2348D" w:rsidRPr="004F1427">
        <w:rPr>
          <w:sz w:val="24"/>
        </w:rPr>
        <w:t>71</w:t>
      </w:r>
      <w:r w:rsidRPr="004F1427">
        <w:rPr>
          <w:sz w:val="24"/>
        </w:rPr>
        <w:t xml:space="preserve">, </w:t>
      </w:r>
      <w:r w:rsidR="00C05395" w:rsidRPr="004F1427">
        <w:rPr>
          <w:sz w:val="24"/>
        </w:rPr>
        <w:t xml:space="preserve">the </w:t>
      </w:r>
      <w:r w:rsidR="00D2348D" w:rsidRPr="004F1427">
        <w:rPr>
          <w:sz w:val="24"/>
        </w:rPr>
        <w:t xml:space="preserve">technology </w:t>
      </w:r>
      <w:r w:rsidR="00C05395" w:rsidRPr="004F1427">
        <w:rPr>
          <w:sz w:val="24"/>
        </w:rPr>
        <w:t xml:space="preserve">study item </w:t>
      </w:r>
      <w:r w:rsidR="00D2348D" w:rsidRPr="004F1427">
        <w:rPr>
          <w:sz w:val="24"/>
        </w:rPr>
        <w:t>for</w:t>
      </w:r>
      <w:r w:rsidR="00C05395" w:rsidRPr="004F1427">
        <w:rPr>
          <w:sz w:val="24"/>
        </w:rPr>
        <w:t xml:space="preserve"> 5G</w:t>
      </w:r>
      <w:r w:rsidR="000312B4" w:rsidRPr="004F1427">
        <w:rPr>
          <w:sz w:val="24"/>
        </w:rPr>
        <w:t xml:space="preserve"> new RAT</w:t>
      </w:r>
      <w:r w:rsidR="00024794" w:rsidRPr="004F1427">
        <w:rPr>
          <w:sz w:val="24"/>
        </w:rPr>
        <w:t xml:space="preserve"> (NR)</w:t>
      </w:r>
      <w:r w:rsidR="00C05395" w:rsidRPr="004F1427">
        <w:rPr>
          <w:sz w:val="24"/>
        </w:rPr>
        <w:t xml:space="preserve"> has been </w:t>
      </w:r>
      <w:r w:rsidR="00D2348D" w:rsidRPr="004F1427">
        <w:rPr>
          <w:sz w:val="24"/>
        </w:rPr>
        <w:t xml:space="preserve">approved [1]. </w:t>
      </w:r>
      <w:r w:rsidR="00B83407" w:rsidRPr="004F1427">
        <w:rPr>
          <w:sz w:val="24"/>
        </w:rPr>
        <w:t xml:space="preserve">One important aspect </w:t>
      </w:r>
      <w:r w:rsidR="003E0860" w:rsidRPr="004F1427">
        <w:rPr>
          <w:sz w:val="24"/>
        </w:rPr>
        <w:t xml:space="preserve">is the channel coding design to meet new requirements from new </w:t>
      </w:r>
      <w:r w:rsidR="00146D6A" w:rsidRPr="004F1427">
        <w:rPr>
          <w:sz w:val="24"/>
        </w:rPr>
        <w:t xml:space="preserve">service verticals </w:t>
      </w:r>
      <w:r w:rsidR="003E0860" w:rsidRPr="004F1427">
        <w:rPr>
          <w:sz w:val="24"/>
        </w:rPr>
        <w:t>in 5G.</w:t>
      </w:r>
    </w:p>
    <w:p w14:paraId="6F9C10C1" w14:textId="09DE704E" w:rsidR="0088176C" w:rsidRDefault="00B815C9" w:rsidP="0088176C">
      <w:pPr>
        <w:pStyle w:val="Heading1"/>
        <w:rPr>
          <w:lang w:val="en-US"/>
        </w:rPr>
      </w:pPr>
      <w:r>
        <w:rPr>
          <w:lang w:val="en-US"/>
        </w:rPr>
        <w:t>Outer erasure code</w:t>
      </w:r>
      <w:r w:rsidR="00CD3F4D">
        <w:rPr>
          <w:lang w:val="en-US"/>
        </w:rPr>
        <w:t xml:space="preserve"> for </w:t>
      </w:r>
      <w:r w:rsidR="00876C29">
        <w:rPr>
          <w:lang w:val="en-US"/>
        </w:rPr>
        <w:t xml:space="preserve">5G </w:t>
      </w:r>
      <w:r w:rsidR="00F649C9">
        <w:rPr>
          <w:lang w:val="en-US"/>
        </w:rPr>
        <w:t>n</w:t>
      </w:r>
      <w:r w:rsidR="00CD3F4D">
        <w:rPr>
          <w:lang w:val="en-US"/>
        </w:rPr>
        <w:t>ew service use cases</w:t>
      </w:r>
    </w:p>
    <w:p w14:paraId="45C56868" w14:textId="2261886C" w:rsidR="004F1427" w:rsidRDefault="00784AB4" w:rsidP="00784AB4">
      <w:pPr>
        <w:spacing w:after="120"/>
        <w:rPr>
          <w:sz w:val="24"/>
        </w:rPr>
      </w:pPr>
      <w:r w:rsidRPr="00A644F7">
        <w:rPr>
          <w:sz w:val="24"/>
        </w:rPr>
        <w:t xml:space="preserve">The fifth generation wireless systems with a new air interface are being considered for standardization within 3GPP </w:t>
      </w:r>
      <w:r w:rsidRPr="00A644F7">
        <w:rPr>
          <w:sz w:val="24"/>
        </w:rPr>
        <w:fldChar w:fldCharType="begin"/>
      </w:r>
      <w:r w:rsidRPr="00A644F7">
        <w:rPr>
          <w:sz w:val="24"/>
        </w:rPr>
        <w:instrText xml:space="preserve"> REF _Ref430766234 \r \h </w:instrText>
      </w:r>
      <w:r w:rsidR="00A644F7" w:rsidRPr="00A644F7">
        <w:rPr>
          <w:sz w:val="24"/>
        </w:rPr>
        <w:instrText xml:space="preserve"> \* MERGEFORMAT </w:instrText>
      </w:r>
      <w:r w:rsidRPr="00A644F7">
        <w:rPr>
          <w:sz w:val="24"/>
        </w:rPr>
      </w:r>
      <w:r w:rsidRPr="00A644F7">
        <w:rPr>
          <w:sz w:val="24"/>
        </w:rPr>
        <w:fldChar w:fldCharType="separate"/>
      </w:r>
      <w:r w:rsidRPr="00A644F7">
        <w:rPr>
          <w:sz w:val="24"/>
        </w:rPr>
        <w:t>[1]</w:t>
      </w:r>
      <w:r w:rsidRPr="00A644F7">
        <w:rPr>
          <w:sz w:val="24"/>
        </w:rPr>
        <w:fldChar w:fldCharType="end"/>
      </w:r>
      <w:r w:rsidRPr="00A644F7">
        <w:rPr>
          <w:sz w:val="24"/>
        </w:rPr>
        <w:t xml:space="preserve">. </w:t>
      </w:r>
      <w:r w:rsidR="00CA07E5">
        <w:rPr>
          <w:sz w:val="24"/>
        </w:rPr>
        <w:t>In order t</w:t>
      </w:r>
      <w:r w:rsidR="004F1427">
        <w:rPr>
          <w:sz w:val="24"/>
        </w:rPr>
        <w:t xml:space="preserve">o support new service verticals in a </w:t>
      </w:r>
      <w:r w:rsidR="000E3EA0">
        <w:rPr>
          <w:sz w:val="24"/>
        </w:rPr>
        <w:t xml:space="preserve">unified 5G air interface </w:t>
      </w:r>
      <w:r w:rsidR="004F1427">
        <w:rPr>
          <w:sz w:val="24"/>
        </w:rPr>
        <w:t>framework</w:t>
      </w:r>
      <w:r w:rsidR="00CA07E5">
        <w:rPr>
          <w:sz w:val="24"/>
        </w:rPr>
        <w:t xml:space="preserve"> and to support </w:t>
      </w:r>
      <w:r w:rsidR="00817309">
        <w:rPr>
          <w:sz w:val="24"/>
        </w:rPr>
        <w:t xml:space="preserve">5G in </w:t>
      </w:r>
      <w:r w:rsidR="00CA07E5">
        <w:rPr>
          <w:sz w:val="24"/>
        </w:rPr>
        <w:t>new deployment scenarios</w:t>
      </w:r>
      <w:r w:rsidR="004F1427">
        <w:rPr>
          <w:sz w:val="24"/>
        </w:rPr>
        <w:t xml:space="preserve">, new </w:t>
      </w:r>
      <w:r w:rsidR="00CA07E5">
        <w:rPr>
          <w:sz w:val="24"/>
        </w:rPr>
        <w:t>requirements need to be defined for channel code.</w:t>
      </w:r>
    </w:p>
    <w:p w14:paraId="6F9C10C3" w14:textId="62E5A7FF" w:rsidR="00784AB4" w:rsidRPr="00431A96" w:rsidRDefault="00CA07E5" w:rsidP="00784AB4">
      <w:pPr>
        <w:spacing w:after="120"/>
        <w:rPr>
          <w:sz w:val="24"/>
        </w:rPr>
      </w:pPr>
      <w:r>
        <w:rPr>
          <w:sz w:val="24"/>
        </w:rPr>
        <w:t xml:space="preserve">In this paper, </w:t>
      </w:r>
      <w:r w:rsidR="00784AB4" w:rsidRPr="00A644F7">
        <w:rPr>
          <w:sz w:val="24"/>
        </w:rPr>
        <w:t xml:space="preserve">the study </w:t>
      </w:r>
      <w:r w:rsidR="00F86EA8">
        <w:rPr>
          <w:sz w:val="24"/>
        </w:rPr>
        <w:t xml:space="preserve">focuses on </w:t>
      </w:r>
      <w:r w:rsidR="00784AB4" w:rsidRPr="00A644F7">
        <w:rPr>
          <w:sz w:val="24"/>
        </w:rPr>
        <w:t xml:space="preserve">new </w:t>
      </w:r>
      <w:r>
        <w:rPr>
          <w:sz w:val="24"/>
        </w:rPr>
        <w:t xml:space="preserve">channel </w:t>
      </w:r>
      <w:r w:rsidR="00F86EA8">
        <w:rPr>
          <w:sz w:val="24"/>
        </w:rPr>
        <w:t>code design use cases</w:t>
      </w:r>
      <w:r w:rsidR="00362ABD">
        <w:rPr>
          <w:sz w:val="24"/>
        </w:rPr>
        <w:t>, service requirements</w:t>
      </w:r>
      <w:r w:rsidR="00F86EA8">
        <w:rPr>
          <w:sz w:val="24"/>
        </w:rPr>
        <w:t xml:space="preserve"> and key performance metrics</w:t>
      </w:r>
      <w:r w:rsidR="00784AB4" w:rsidRPr="00A644F7">
        <w:rPr>
          <w:sz w:val="24"/>
        </w:rPr>
        <w:t>.</w:t>
      </w:r>
      <w:r>
        <w:rPr>
          <w:sz w:val="24"/>
        </w:rPr>
        <w:t xml:space="preserve"> </w:t>
      </w:r>
      <w:r w:rsidR="00BB3D2E">
        <w:rPr>
          <w:sz w:val="24"/>
        </w:rPr>
        <w:t>Note that, t</w:t>
      </w:r>
      <w:r>
        <w:rPr>
          <w:sz w:val="24"/>
        </w:rPr>
        <w:t xml:space="preserve">he </w:t>
      </w:r>
      <w:r w:rsidR="00F0217A">
        <w:rPr>
          <w:sz w:val="24"/>
        </w:rPr>
        <w:t>proposed channel coding</w:t>
      </w:r>
      <w:r>
        <w:rPr>
          <w:sz w:val="24"/>
        </w:rPr>
        <w:t xml:space="preserve"> study item is </w:t>
      </w:r>
      <w:r w:rsidR="00B668CC">
        <w:rPr>
          <w:sz w:val="24"/>
        </w:rPr>
        <w:t xml:space="preserve">regarding outer erasure code, which is different from </w:t>
      </w:r>
      <w:r w:rsidR="008C412E">
        <w:rPr>
          <w:sz w:val="24"/>
        </w:rPr>
        <w:t>classic</w:t>
      </w:r>
      <w:r>
        <w:rPr>
          <w:sz w:val="24"/>
        </w:rPr>
        <w:t xml:space="preserve"> PHY layer </w:t>
      </w:r>
      <w:r w:rsidR="00F0217A">
        <w:rPr>
          <w:sz w:val="24"/>
        </w:rPr>
        <w:t xml:space="preserve">channel </w:t>
      </w:r>
      <w:r>
        <w:rPr>
          <w:sz w:val="24"/>
        </w:rPr>
        <w:t>coding</w:t>
      </w:r>
      <w:r w:rsidR="00942BA6">
        <w:rPr>
          <w:sz w:val="24"/>
        </w:rPr>
        <w:t xml:space="preserve"> </w:t>
      </w:r>
      <w:r w:rsidR="00942BA6">
        <w:rPr>
          <w:sz w:val="24"/>
        </w:rPr>
        <w:fldChar w:fldCharType="begin"/>
      </w:r>
      <w:r w:rsidR="00942BA6">
        <w:rPr>
          <w:sz w:val="24"/>
        </w:rPr>
        <w:instrText xml:space="preserve"> REF _Ref447293294 \r \h </w:instrText>
      </w:r>
      <w:r w:rsidR="00942BA6">
        <w:rPr>
          <w:sz w:val="24"/>
        </w:rPr>
      </w:r>
      <w:r w:rsidR="00942BA6">
        <w:rPr>
          <w:sz w:val="24"/>
        </w:rPr>
        <w:fldChar w:fldCharType="separate"/>
      </w:r>
      <w:r w:rsidR="00942BA6">
        <w:rPr>
          <w:sz w:val="24"/>
        </w:rPr>
        <w:t>[2]</w:t>
      </w:r>
      <w:r w:rsidR="00942BA6">
        <w:rPr>
          <w:sz w:val="24"/>
        </w:rPr>
        <w:fldChar w:fldCharType="end"/>
      </w:r>
      <w:r w:rsidR="00F86EA8">
        <w:rPr>
          <w:sz w:val="24"/>
        </w:rPr>
        <w:t>.</w:t>
      </w:r>
      <w:r w:rsidR="00D141DC">
        <w:rPr>
          <w:sz w:val="24"/>
        </w:rPr>
        <w:t xml:space="preserve"> </w:t>
      </w:r>
      <w:r w:rsidR="00784AB4" w:rsidRPr="00A644F7">
        <w:rPr>
          <w:sz w:val="24"/>
        </w:rPr>
        <w:t xml:space="preserve">The </w:t>
      </w:r>
      <w:r w:rsidR="00D141DC">
        <w:rPr>
          <w:sz w:val="24"/>
        </w:rPr>
        <w:t xml:space="preserve">use cases and new </w:t>
      </w:r>
      <w:proofErr w:type="gramStart"/>
      <w:r w:rsidR="00784AB4" w:rsidRPr="00A644F7">
        <w:rPr>
          <w:sz w:val="24"/>
        </w:rPr>
        <w:t>requirements</w:t>
      </w:r>
      <w:proofErr w:type="gramEnd"/>
      <w:r w:rsidR="00784AB4" w:rsidRPr="00A644F7">
        <w:rPr>
          <w:sz w:val="24"/>
        </w:rPr>
        <w:t xml:space="preserve"> of the </w:t>
      </w:r>
      <w:r w:rsidR="001D3B43">
        <w:rPr>
          <w:sz w:val="24"/>
        </w:rPr>
        <w:t xml:space="preserve">outer </w:t>
      </w:r>
      <w:r w:rsidR="00D141DC">
        <w:rPr>
          <w:sz w:val="24"/>
        </w:rPr>
        <w:t xml:space="preserve">erasure </w:t>
      </w:r>
      <w:r w:rsidR="00784AB4" w:rsidRPr="00A644F7">
        <w:rPr>
          <w:sz w:val="24"/>
        </w:rPr>
        <w:t xml:space="preserve">coding can be summarized below, along </w:t>
      </w:r>
      <w:r w:rsidR="00784AB4" w:rsidRPr="00431A96">
        <w:rPr>
          <w:sz w:val="24"/>
        </w:rPr>
        <w:t>with their justificatio</w:t>
      </w:r>
      <w:r w:rsidR="00D141DC" w:rsidRPr="00431A96">
        <w:rPr>
          <w:sz w:val="24"/>
        </w:rPr>
        <w:t>n for use in a wireless network:</w:t>
      </w:r>
    </w:p>
    <w:p w14:paraId="0EE4F6A6" w14:textId="25323A0A" w:rsidR="00611829" w:rsidRPr="00431A96" w:rsidRDefault="00B815C9" w:rsidP="001347FF">
      <w:pPr>
        <w:pStyle w:val="ListParagraph"/>
        <w:numPr>
          <w:ilvl w:val="0"/>
          <w:numId w:val="11"/>
        </w:numPr>
        <w:spacing w:after="12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Outer erasure code</w:t>
      </w:r>
      <w:r w:rsidR="00E2724F" w:rsidRPr="00431A96">
        <w:rPr>
          <w:rFonts w:ascii="Times New Roman" w:hAnsi="Times New Roman"/>
          <w:b/>
          <w:sz w:val="24"/>
        </w:rPr>
        <w:t xml:space="preserve"> </w:t>
      </w:r>
      <w:r w:rsidR="002639BA" w:rsidRPr="00431A96">
        <w:rPr>
          <w:rFonts w:ascii="Times New Roman" w:hAnsi="Times New Roman"/>
          <w:b/>
          <w:sz w:val="24"/>
        </w:rPr>
        <w:t xml:space="preserve">for </w:t>
      </w:r>
      <w:proofErr w:type="spellStart"/>
      <w:r w:rsidR="00E2724F" w:rsidRPr="00431A96">
        <w:rPr>
          <w:rFonts w:ascii="Times New Roman" w:hAnsi="Times New Roman"/>
          <w:b/>
          <w:sz w:val="24"/>
        </w:rPr>
        <w:t>bursty</w:t>
      </w:r>
      <w:proofErr w:type="spellEnd"/>
      <w:r w:rsidR="00E2724F" w:rsidRPr="00431A96">
        <w:rPr>
          <w:rFonts w:ascii="Times New Roman" w:hAnsi="Times New Roman"/>
          <w:b/>
          <w:sz w:val="24"/>
        </w:rPr>
        <w:t xml:space="preserve"> </w:t>
      </w:r>
      <w:r w:rsidR="003C0CE3" w:rsidRPr="00431A96">
        <w:rPr>
          <w:rFonts w:ascii="Times New Roman" w:hAnsi="Times New Roman"/>
          <w:b/>
          <w:sz w:val="24"/>
        </w:rPr>
        <w:t>puncturing/interference</w:t>
      </w:r>
      <w:r w:rsidR="0085633D" w:rsidRPr="00431A96">
        <w:rPr>
          <w:rFonts w:ascii="Times New Roman" w:hAnsi="Times New Roman"/>
          <w:b/>
          <w:sz w:val="24"/>
        </w:rPr>
        <w:t xml:space="preserve"> </w:t>
      </w:r>
      <w:r w:rsidR="00335244" w:rsidRPr="00431A96">
        <w:rPr>
          <w:rFonts w:ascii="Times New Roman" w:hAnsi="Times New Roman"/>
          <w:b/>
          <w:sz w:val="24"/>
        </w:rPr>
        <w:t>mitigation/</w:t>
      </w:r>
      <w:r w:rsidR="002639BA" w:rsidRPr="00431A96">
        <w:rPr>
          <w:rFonts w:ascii="Times New Roman" w:hAnsi="Times New Roman"/>
          <w:b/>
          <w:sz w:val="24"/>
        </w:rPr>
        <w:t>recovery</w:t>
      </w:r>
      <w:r w:rsidR="00E839D8">
        <w:rPr>
          <w:rFonts w:ascii="Times New Roman" w:hAnsi="Times New Roman"/>
          <w:b/>
          <w:sz w:val="24"/>
        </w:rPr>
        <w:t>:</w:t>
      </w:r>
    </w:p>
    <w:p w14:paraId="4F7F68EA" w14:textId="0FC282D4" w:rsidR="00611829" w:rsidRPr="00431A96" w:rsidRDefault="00611829" w:rsidP="00D6287D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 w:rsidRPr="00431A96">
        <w:rPr>
          <w:rFonts w:ascii="Times New Roman" w:hAnsi="Times New Roman"/>
          <w:sz w:val="24"/>
        </w:rPr>
        <w:t xml:space="preserve">To </w:t>
      </w:r>
      <w:r w:rsidR="00275350">
        <w:rPr>
          <w:rFonts w:ascii="Times New Roman" w:hAnsi="Times New Roman"/>
          <w:sz w:val="24"/>
        </w:rPr>
        <w:t xml:space="preserve">sustain </w:t>
      </w:r>
      <w:proofErr w:type="spellStart"/>
      <w:r w:rsidR="00CD08AF" w:rsidRPr="00431A96">
        <w:rPr>
          <w:rFonts w:ascii="Times New Roman" w:hAnsi="Times New Roman"/>
          <w:sz w:val="24"/>
        </w:rPr>
        <w:t>eMBB</w:t>
      </w:r>
      <w:proofErr w:type="spellEnd"/>
      <w:r w:rsidR="00CD08AF" w:rsidRPr="00431A96">
        <w:rPr>
          <w:rFonts w:ascii="Times New Roman" w:hAnsi="Times New Roman"/>
          <w:sz w:val="24"/>
        </w:rPr>
        <w:t xml:space="preserve"> </w:t>
      </w:r>
      <w:r w:rsidR="00105516">
        <w:rPr>
          <w:rFonts w:ascii="Times New Roman" w:hAnsi="Times New Roman"/>
          <w:sz w:val="24"/>
        </w:rPr>
        <w:t xml:space="preserve">spectrum efficiency and other </w:t>
      </w:r>
      <w:proofErr w:type="spellStart"/>
      <w:r w:rsidR="00105516">
        <w:rPr>
          <w:rFonts w:ascii="Times New Roman" w:hAnsi="Times New Roman"/>
          <w:sz w:val="24"/>
        </w:rPr>
        <w:t>QoS</w:t>
      </w:r>
      <w:proofErr w:type="spellEnd"/>
      <w:r w:rsidR="00105516">
        <w:rPr>
          <w:rFonts w:ascii="Times New Roman" w:hAnsi="Times New Roman"/>
          <w:sz w:val="24"/>
        </w:rPr>
        <w:t xml:space="preserve"> in the presence of </w:t>
      </w:r>
      <w:r w:rsidR="00F42ADB" w:rsidRPr="00431A96">
        <w:rPr>
          <w:rFonts w:ascii="Times New Roman" w:hAnsi="Times New Roman"/>
          <w:sz w:val="24"/>
        </w:rPr>
        <w:t>U</w:t>
      </w:r>
      <w:r w:rsidR="00CD08AF" w:rsidRPr="00431A96">
        <w:rPr>
          <w:rFonts w:ascii="Times New Roman" w:hAnsi="Times New Roman"/>
          <w:sz w:val="24"/>
        </w:rPr>
        <w:t>RLLC</w:t>
      </w:r>
      <w:r w:rsidR="00105516">
        <w:rPr>
          <w:rFonts w:ascii="Times New Roman" w:hAnsi="Times New Roman"/>
          <w:sz w:val="24"/>
        </w:rPr>
        <w:t xml:space="preserve"> </w:t>
      </w:r>
      <w:proofErr w:type="spellStart"/>
      <w:r w:rsidR="00105516">
        <w:rPr>
          <w:rFonts w:ascii="Times New Roman" w:hAnsi="Times New Roman"/>
          <w:sz w:val="24"/>
        </w:rPr>
        <w:t>bursty</w:t>
      </w:r>
      <w:proofErr w:type="spellEnd"/>
      <w:r w:rsidR="00105516">
        <w:rPr>
          <w:rFonts w:ascii="Times New Roman" w:hAnsi="Times New Roman"/>
          <w:sz w:val="24"/>
        </w:rPr>
        <w:t xml:space="preserve"> puncturing/interference</w:t>
      </w:r>
    </w:p>
    <w:p w14:paraId="72839594" w14:textId="5CD58D0F" w:rsidR="00D52868" w:rsidRPr="00431A96" w:rsidRDefault="00CB7826" w:rsidP="00D52868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 w:rsidRPr="00431A96">
        <w:rPr>
          <w:rFonts w:ascii="Times New Roman" w:hAnsi="Times New Roman"/>
          <w:sz w:val="24"/>
        </w:rPr>
        <w:t xml:space="preserve">To </w:t>
      </w:r>
      <w:r w:rsidR="002639BA" w:rsidRPr="00431A96">
        <w:rPr>
          <w:rFonts w:ascii="Times New Roman" w:hAnsi="Times New Roman"/>
          <w:sz w:val="24"/>
        </w:rPr>
        <w:t xml:space="preserve">combat </w:t>
      </w:r>
      <w:proofErr w:type="spellStart"/>
      <w:r w:rsidRPr="00431A96">
        <w:rPr>
          <w:rFonts w:ascii="Times New Roman" w:hAnsi="Times New Roman"/>
          <w:sz w:val="24"/>
        </w:rPr>
        <w:t>WiFi</w:t>
      </w:r>
      <w:proofErr w:type="spellEnd"/>
      <w:r w:rsidRPr="00431A96">
        <w:rPr>
          <w:rFonts w:ascii="Times New Roman" w:hAnsi="Times New Roman"/>
          <w:sz w:val="24"/>
        </w:rPr>
        <w:t>-</w:t>
      </w:r>
      <w:r w:rsidR="00D52868" w:rsidRPr="00431A96">
        <w:rPr>
          <w:rFonts w:ascii="Times New Roman" w:hAnsi="Times New Roman"/>
          <w:sz w:val="24"/>
        </w:rPr>
        <w:t xml:space="preserve">type </w:t>
      </w:r>
      <w:proofErr w:type="spellStart"/>
      <w:r w:rsidRPr="00431A96">
        <w:rPr>
          <w:rFonts w:ascii="Times New Roman" w:hAnsi="Times New Roman"/>
          <w:sz w:val="24"/>
        </w:rPr>
        <w:t>bursty</w:t>
      </w:r>
      <w:proofErr w:type="spellEnd"/>
      <w:r w:rsidRPr="00431A96">
        <w:rPr>
          <w:rFonts w:ascii="Times New Roman" w:hAnsi="Times New Roman"/>
          <w:sz w:val="24"/>
        </w:rPr>
        <w:t xml:space="preserve"> interference</w:t>
      </w:r>
      <w:r w:rsidR="002639BA" w:rsidRPr="00431A96">
        <w:rPr>
          <w:rFonts w:ascii="Times New Roman" w:hAnsi="Times New Roman"/>
          <w:sz w:val="24"/>
        </w:rPr>
        <w:t xml:space="preserve"> in unlicensed </w:t>
      </w:r>
      <w:r w:rsidR="00B825D7" w:rsidRPr="00431A96">
        <w:rPr>
          <w:rFonts w:ascii="Times New Roman" w:hAnsi="Times New Roman"/>
          <w:sz w:val="24"/>
        </w:rPr>
        <w:t>band</w:t>
      </w:r>
    </w:p>
    <w:p w14:paraId="1D5FE442" w14:textId="77777777" w:rsidR="00924CEC" w:rsidRPr="00431A96" w:rsidRDefault="00924CEC" w:rsidP="00924CEC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 w:rsidRPr="00431A96">
        <w:rPr>
          <w:rFonts w:ascii="Times New Roman" w:hAnsi="Times New Roman"/>
          <w:sz w:val="24"/>
        </w:rPr>
        <w:t xml:space="preserve">To enable efficient </w:t>
      </w:r>
      <w:r>
        <w:rPr>
          <w:rFonts w:ascii="Times New Roman" w:hAnsi="Times New Roman"/>
          <w:sz w:val="24"/>
        </w:rPr>
        <w:t xml:space="preserve">spectrum </w:t>
      </w:r>
      <w:r w:rsidRPr="00431A96">
        <w:rPr>
          <w:rFonts w:ascii="Times New Roman" w:hAnsi="Times New Roman"/>
          <w:sz w:val="24"/>
        </w:rPr>
        <w:t xml:space="preserve">sharing </w:t>
      </w:r>
      <w:r>
        <w:rPr>
          <w:rFonts w:ascii="Times New Roman" w:hAnsi="Times New Roman"/>
          <w:sz w:val="24"/>
        </w:rPr>
        <w:t xml:space="preserve">between low latency high priority and normal latency low priority users </w:t>
      </w:r>
      <w:r w:rsidRPr="00431A96">
        <w:rPr>
          <w:rFonts w:ascii="Times New Roman" w:hAnsi="Times New Roman"/>
          <w:sz w:val="24"/>
        </w:rPr>
        <w:t>in a shared spectrum</w:t>
      </w:r>
      <w:r>
        <w:rPr>
          <w:rFonts w:ascii="Times New Roman" w:hAnsi="Times New Roman"/>
          <w:sz w:val="24"/>
        </w:rPr>
        <w:t xml:space="preserve"> access scenario</w:t>
      </w:r>
    </w:p>
    <w:p w14:paraId="793EDE8E" w14:textId="4D3FADF7" w:rsidR="00F42123" w:rsidRPr="00431A96" w:rsidRDefault="00BC6B7B" w:rsidP="00924CEC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 w:rsidRPr="00431A96">
        <w:rPr>
          <w:rFonts w:ascii="Times New Roman" w:hAnsi="Times New Roman"/>
          <w:sz w:val="24"/>
        </w:rPr>
        <w:t xml:space="preserve">To </w:t>
      </w:r>
      <w:r w:rsidR="004746C6">
        <w:rPr>
          <w:rFonts w:ascii="Times New Roman" w:hAnsi="Times New Roman"/>
          <w:sz w:val="24"/>
        </w:rPr>
        <w:t xml:space="preserve">sustain </w:t>
      </w:r>
      <w:proofErr w:type="spellStart"/>
      <w:r w:rsidR="00CB4795" w:rsidRPr="00431A96">
        <w:rPr>
          <w:rFonts w:ascii="Times New Roman" w:hAnsi="Times New Roman"/>
          <w:sz w:val="24"/>
        </w:rPr>
        <w:t>eMBB</w:t>
      </w:r>
      <w:proofErr w:type="spellEnd"/>
      <w:r w:rsidR="00CB4795" w:rsidRPr="00431A96">
        <w:rPr>
          <w:rFonts w:ascii="Times New Roman" w:hAnsi="Times New Roman"/>
          <w:sz w:val="24"/>
        </w:rPr>
        <w:t xml:space="preserve"> </w:t>
      </w:r>
      <w:r w:rsidR="00CB4795">
        <w:rPr>
          <w:rFonts w:ascii="Times New Roman" w:hAnsi="Times New Roman"/>
          <w:sz w:val="24"/>
        </w:rPr>
        <w:t xml:space="preserve">spectrum </w:t>
      </w:r>
      <w:r w:rsidR="004746C6">
        <w:rPr>
          <w:rFonts w:ascii="Times New Roman" w:hAnsi="Times New Roman"/>
          <w:sz w:val="24"/>
        </w:rPr>
        <w:t>efficien</w:t>
      </w:r>
      <w:r w:rsidR="00CE2F4A">
        <w:rPr>
          <w:rFonts w:ascii="Times New Roman" w:hAnsi="Times New Roman"/>
          <w:sz w:val="24"/>
        </w:rPr>
        <w:t>c</w:t>
      </w:r>
      <w:r w:rsidR="004746C6">
        <w:rPr>
          <w:rFonts w:ascii="Times New Roman" w:hAnsi="Times New Roman"/>
          <w:sz w:val="24"/>
        </w:rPr>
        <w:t xml:space="preserve">y in the presence </w:t>
      </w:r>
      <w:r w:rsidRPr="00431A96">
        <w:rPr>
          <w:rFonts w:ascii="Times New Roman" w:hAnsi="Times New Roman"/>
          <w:sz w:val="24"/>
        </w:rPr>
        <w:t xml:space="preserve">different types of </w:t>
      </w:r>
      <w:proofErr w:type="spellStart"/>
      <w:r w:rsidR="00F42ADB" w:rsidRPr="00431A96">
        <w:rPr>
          <w:rFonts w:ascii="Times New Roman" w:hAnsi="Times New Roman"/>
          <w:sz w:val="24"/>
        </w:rPr>
        <w:t>bursty</w:t>
      </w:r>
      <w:proofErr w:type="spellEnd"/>
      <w:r w:rsidR="00F42ADB" w:rsidRPr="00431A96">
        <w:rPr>
          <w:rFonts w:ascii="Times New Roman" w:hAnsi="Times New Roman"/>
          <w:sz w:val="24"/>
        </w:rPr>
        <w:t xml:space="preserve"> interference</w:t>
      </w:r>
      <w:r w:rsidR="00321C01">
        <w:rPr>
          <w:rFonts w:ascii="Times New Roman" w:hAnsi="Times New Roman"/>
          <w:sz w:val="24"/>
        </w:rPr>
        <w:t xml:space="preserve"> </w:t>
      </w:r>
      <w:r w:rsidR="007438F8">
        <w:rPr>
          <w:rFonts w:ascii="Times New Roman" w:hAnsi="Times New Roman"/>
          <w:sz w:val="24"/>
        </w:rPr>
        <w:t xml:space="preserve">(either </w:t>
      </w:r>
      <w:r w:rsidR="00F42ADB" w:rsidRPr="00431A96">
        <w:rPr>
          <w:rFonts w:ascii="Times New Roman" w:hAnsi="Times New Roman"/>
          <w:sz w:val="24"/>
        </w:rPr>
        <w:t xml:space="preserve">from future </w:t>
      </w:r>
      <w:r w:rsidRPr="00431A96">
        <w:rPr>
          <w:rFonts w:ascii="Times New Roman" w:hAnsi="Times New Roman"/>
          <w:sz w:val="24"/>
        </w:rPr>
        <w:t>5G waveforms</w:t>
      </w:r>
      <w:r w:rsidR="00842C11" w:rsidRPr="00431A96">
        <w:rPr>
          <w:rFonts w:ascii="Times New Roman" w:hAnsi="Times New Roman"/>
          <w:sz w:val="24"/>
        </w:rPr>
        <w:t xml:space="preserve"> and </w:t>
      </w:r>
      <w:r w:rsidR="007438F8">
        <w:rPr>
          <w:rFonts w:ascii="Times New Roman" w:hAnsi="Times New Roman"/>
          <w:sz w:val="24"/>
        </w:rPr>
        <w:t xml:space="preserve">or in </w:t>
      </w:r>
      <w:r w:rsidR="00842C11" w:rsidRPr="00431A96">
        <w:rPr>
          <w:rFonts w:ascii="Times New Roman" w:hAnsi="Times New Roman"/>
          <w:sz w:val="24"/>
        </w:rPr>
        <w:t>potential future deployment scenarios</w:t>
      </w:r>
      <w:r w:rsidR="007438F8">
        <w:rPr>
          <w:rFonts w:ascii="Times New Roman" w:hAnsi="Times New Roman"/>
          <w:sz w:val="24"/>
        </w:rPr>
        <w:t>)</w:t>
      </w:r>
    </w:p>
    <w:p w14:paraId="1692F1B0" w14:textId="38E8A7B3" w:rsidR="006F5476" w:rsidRPr="00431A96" w:rsidRDefault="00B815C9" w:rsidP="00D746DD">
      <w:pPr>
        <w:pStyle w:val="ListParagraph"/>
        <w:numPr>
          <w:ilvl w:val="0"/>
          <w:numId w:val="11"/>
        </w:numPr>
        <w:spacing w:after="12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Outer erasure code</w:t>
      </w:r>
      <w:r w:rsidR="006F5476" w:rsidRPr="00431A96">
        <w:rPr>
          <w:rFonts w:ascii="Times New Roman" w:hAnsi="Times New Roman"/>
          <w:b/>
          <w:sz w:val="24"/>
        </w:rPr>
        <w:t xml:space="preserve"> to decouple </w:t>
      </w:r>
      <w:proofErr w:type="spellStart"/>
      <w:r w:rsidR="006F5476" w:rsidRPr="00431A96">
        <w:rPr>
          <w:rFonts w:ascii="Times New Roman" w:hAnsi="Times New Roman"/>
          <w:b/>
          <w:sz w:val="24"/>
        </w:rPr>
        <w:t>bursty</w:t>
      </w:r>
      <w:proofErr w:type="spellEnd"/>
      <w:r w:rsidR="006F5476" w:rsidRPr="00431A96">
        <w:rPr>
          <w:rFonts w:ascii="Times New Roman" w:hAnsi="Times New Roman"/>
          <w:b/>
          <w:sz w:val="24"/>
        </w:rPr>
        <w:t xml:space="preserve"> interference</w:t>
      </w:r>
      <w:r w:rsidR="009B0B5A" w:rsidRPr="00431A96">
        <w:rPr>
          <w:rFonts w:ascii="Times New Roman" w:hAnsi="Times New Roman"/>
          <w:b/>
          <w:sz w:val="24"/>
        </w:rPr>
        <w:t>/puncturing</w:t>
      </w:r>
      <w:r w:rsidR="006F5476" w:rsidRPr="00431A96">
        <w:rPr>
          <w:rFonts w:ascii="Times New Roman" w:hAnsi="Times New Roman"/>
          <w:b/>
          <w:sz w:val="24"/>
        </w:rPr>
        <w:t xml:space="preserve"> recovery </w:t>
      </w:r>
      <w:r w:rsidR="00651B33">
        <w:rPr>
          <w:rFonts w:ascii="Times New Roman" w:hAnsi="Times New Roman"/>
          <w:b/>
          <w:sz w:val="24"/>
        </w:rPr>
        <w:t>process</w:t>
      </w:r>
      <w:r w:rsidR="006F5476" w:rsidRPr="00431A96">
        <w:rPr>
          <w:rFonts w:ascii="Times New Roman" w:hAnsi="Times New Roman"/>
          <w:b/>
          <w:sz w:val="24"/>
        </w:rPr>
        <w:t xml:space="preserve"> from regular PHY layer </w:t>
      </w:r>
      <w:proofErr w:type="spellStart"/>
      <w:r w:rsidR="006F5476" w:rsidRPr="00431A96">
        <w:rPr>
          <w:rFonts w:ascii="Times New Roman" w:hAnsi="Times New Roman"/>
          <w:b/>
          <w:sz w:val="24"/>
        </w:rPr>
        <w:t>demod</w:t>
      </w:r>
      <w:proofErr w:type="spellEnd"/>
      <w:r w:rsidR="006F5476" w:rsidRPr="00431A96">
        <w:rPr>
          <w:rFonts w:ascii="Times New Roman" w:hAnsi="Times New Roman"/>
          <w:b/>
          <w:sz w:val="24"/>
        </w:rPr>
        <w:t xml:space="preserve">/decode </w:t>
      </w:r>
      <w:r w:rsidR="0060363C">
        <w:rPr>
          <w:rFonts w:ascii="Times New Roman" w:hAnsi="Times New Roman"/>
          <w:b/>
          <w:sz w:val="24"/>
        </w:rPr>
        <w:t xml:space="preserve">and PHY layer HARQ </w:t>
      </w:r>
      <w:r w:rsidR="006F5476" w:rsidRPr="00431A96">
        <w:rPr>
          <w:rFonts w:ascii="Times New Roman" w:hAnsi="Times New Roman"/>
          <w:b/>
          <w:sz w:val="24"/>
        </w:rPr>
        <w:t>processing:</w:t>
      </w:r>
    </w:p>
    <w:p w14:paraId="66BB6230" w14:textId="50412008" w:rsidR="00E53614" w:rsidRDefault="00153DC5" w:rsidP="005D7A4B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s</w:t>
      </w:r>
      <w:r w:rsidR="00D52868" w:rsidRPr="00431A96">
        <w:rPr>
          <w:rFonts w:ascii="Times New Roman" w:hAnsi="Times New Roman"/>
          <w:sz w:val="24"/>
        </w:rPr>
        <w:t>u</w:t>
      </w:r>
      <w:r w:rsidR="00F42ADB" w:rsidRPr="00431A96">
        <w:rPr>
          <w:rFonts w:ascii="Times New Roman" w:hAnsi="Times New Roman"/>
          <w:sz w:val="24"/>
        </w:rPr>
        <w:t xml:space="preserve">pport for </w:t>
      </w:r>
      <w:r w:rsidR="00E53614" w:rsidRPr="00431A96">
        <w:rPr>
          <w:rFonts w:ascii="Times New Roman" w:hAnsi="Times New Roman"/>
          <w:sz w:val="24"/>
        </w:rPr>
        <w:t xml:space="preserve">pipeline processing and </w:t>
      </w:r>
      <w:r w:rsidR="00F42ADB" w:rsidRPr="00431A96">
        <w:rPr>
          <w:rFonts w:ascii="Times New Roman" w:hAnsi="Times New Roman"/>
          <w:sz w:val="24"/>
        </w:rPr>
        <w:t>low latency decoding</w:t>
      </w:r>
      <w:r w:rsidR="00211938" w:rsidRPr="00431A96">
        <w:rPr>
          <w:rFonts w:ascii="Times New Roman" w:hAnsi="Times New Roman"/>
          <w:sz w:val="24"/>
        </w:rPr>
        <w:t xml:space="preserve"> at PHY</w:t>
      </w:r>
      <w:r w:rsidR="005D7A4B">
        <w:rPr>
          <w:rFonts w:ascii="Times New Roman" w:hAnsi="Times New Roman"/>
          <w:sz w:val="24"/>
        </w:rPr>
        <w:t xml:space="preserve"> </w:t>
      </w:r>
      <w:r w:rsidR="00211938" w:rsidRPr="00431A96">
        <w:rPr>
          <w:rFonts w:ascii="Times New Roman" w:hAnsi="Times New Roman"/>
          <w:sz w:val="24"/>
        </w:rPr>
        <w:t>to enable s</w:t>
      </w:r>
      <w:r w:rsidR="00E53614" w:rsidRPr="00431A96">
        <w:rPr>
          <w:rFonts w:ascii="Times New Roman" w:hAnsi="Times New Roman"/>
          <w:sz w:val="24"/>
        </w:rPr>
        <w:t xml:space="preserve">ingle interlace </w:t>
      </w:r>
      <w:r w:rsidR="00211938" w:rsidRPr="00431A96">
        <w:rPr>
          <w:rFonts w:ascii="Times New Roman" w:hAnsi="Times New Roman"/>
          <w:sz w:val="24"/>
        </w:rPr>
        <w:t>HARQ</w:t>
      </w:r>
      <w:r w:rsidR="007442C6">
        <w:rPr>
          <w:rFonts w:ascii="Times New Roman" w:hAnsi="Times New Roman"/>
          <w:sz w:val="24"/>
        </w:rPr>
        <w:t xml:space="preserve"> (as oppose to deep interleaving, which introduces delay and buffering)</w:t>
      </w:r>
    </w:p>
    <w:p w14:paraId="17C34D42" w14:textId="473B6043" w:rsidR="005D7A4B" w:rsidRPr="00431A96" w:rsidRDefault="005D7A4B" w:rsidP="005D7A4B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 recover lost code blocks due to </w:t>
      </w:r>
      <w:proofErr w:type="spellStart"/>
      <w:r>
        <w:rPr>
          <w:rFonts w:ascii="Times New Roman" w:hAnsi="Times New Roman"/>
          <w:sz w:val="24"/>
        </w:rPr>
        <w:t>bursty</w:t>
      </w:r>
      <w:proofErr w:type="spellEnd"/>
      <w:r>
        <w:rPr>
          <w:rFonts w:ascii="Times New Roman" w:hAnsi="Times New Roman"/>
          <w:sz w:val="24"/>
        </w:rPr>
        <w:t xml:space="preserve"> puncturing at MAC layer and </w:t>
      </w:r>
      <w:r w:rsidR="009E5E7E">
        <w:rPr>
          <w:rFonts w:ascii="Times New Roman" w:hAnsi="Times New Roman"/>
          <w:sz w:val="24"/>
        </w:rPr>
        <w:t>decouple the CB erasure recover from</w:t>
      </w:r>
      <w:r>
        <w:rPr>
          <w:rFonts w:ascii="Times New Roman" w:hAnsi="Times New Roman"/>
          <w:sz w:val="24"/>
        </w:rPr>
        <w:t xml:space="preserve"> PHY layer HARQ process</w:t>
      </w:r>
    </w:p>
    <w:p w14:paraId="745C315E" w14:textId="7E59CFFC" w:rsidR="00D746DD" w:rsidRPr="00431A96" w:rsidRDefault="00B815C9" w:rsidP="000678F2">
      <w:pPr>
        <w:pStyle w:val="ListParagraph"/>
        <w:numPr>
          <w:ilvl w:val="0"/>
          <w:numId w:val="11"/>
        </w:numPr>
        <w:spacing w:after="12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Outer erasure code</w:t>
      </w:r>
      <w:r w:rsidR="009B0B5A" w:rsidRPr="00431A96">
        <w:rPr>
          <w:rFonts w:ascii="Times New Roman" w:hAnsi="Times New Roman"/>
          <w:b/>
          <w:sz w:val="24"/>
        </w:rPr>
        <w:t xml:space="preserve"> to mitigate </w:t>
      </w:r>
      <w:proofErr w:type="spellStart"/>
      <w:r w:rsidR="009B0B5A" w:rsidRPr="00431A96">
        <w:rPr>
          <w:rFonts w:ascii="Times New Roman" w:hAnsi="Times New Roman"/>
          <w:b/>
          <w:sz w:val="24"/>
        </w:rPr>
        <w:t>bursty</w:t>
      </w:r>
      <w:proofErr w:type="spellEnd"/>
      <w:r w:rsidR="009B0B5A" w:rsidRPr="00431A96">
        <w:rPr>
          <w:rFonts w:ascii="Times New Roman" w:hAnsi="Times New Roman"/>
          <w:b/>
          <w:sz w:val="24"/>
        </w:rPr>
        <w:t xml:space="preserve"> interference/puncturing with </w:t>
      </w:r>
      <w:r w:rsidR="00C64ABB" w:rsidRPr="00431A96">
        <w:rPr>
          <w:rFonts w:ascii="Times New Roman" w:hAnsi="Times New Roman"/>
          <w:b/>
          <w:sz w:val="24"/>
        </w:rPr>
        <w:t xml:space="preserve">low </w:t>
      </w:r>
      <w:r w:rsidR="009B0B5A" w:rsidRPr="00431A96">
        <w:rPr>
          <w:rFonts w:ascii="Times New Roman" w:hAnsi="Times New Roman"/>
          <w:b/>
          <w:sz w:val="24"/>
        </w:rPr>
        <w:t xml:space="preserve">uplink </w:t>
      </w:r>
      <w:r w:rsidR="00C64ABB" w:rsidRPr="00431A96">
        <w:rPr>
          <w:rFonts w:ascii="Times New Roman" w:hAnsi="Times New Roman"/>
          <w:b/>
          <w:sz w:val="24"/>
        </w:rPr>
        <w:t>feedback</w:t>
      </w:r>
      <w:r w:rsidR="00F42ADB" w:rsidRPr="00431A96">
        <w:rPr>
          <w:rFonts w:ascii="Times New Roman" w:hAnsi="Times New Roman"/>
          <w:b/>
          <w:sz w:val="24"/>
        </w:rPr>
        <w:t xml:space="preserve"> and </w:t>
      </w:r>
      <w:r w:rsidR="009B0B5A" w:rsidRPr="00431A96">
        <w:rPr>
          <w:rFonts w:ascii="Times New Roman" w:hAnsi="Times New Roman"/>
          <w:b/>
          <w:sz w:val="24"/>
        </w:rPr>
        <w:t xml:space="preserve">downlink </w:t>
      </w:r>
      <w:r w:rsidR="00F42ADB" w:rsidRPr="00431A96">
        <w:rPr>
          <w:rFonts w:ascii="Times New Roman" w:hAnsi="Times New Roman"/>
          <w:b/>
          <w:sz w:val="24"/>
        </w:rPr>
        <w:t>signaling</w:t>
      </w:r>
      <w:r w:rsidR="00C64ABB" w:rsidRPr="00431A96">
        <w:rPr>
          <w:rFonts w:ascii="Times New Roman" w:hAnsi="Times New Roman"/>
          <w:b/>
          <w:sz w:val="24"/>
        </w:rPr>
        <w:t xml:space="preserve"> overhead</w:t>
      </w:r>
      <w:r w:rsidR="00E839D8">
        <w:rPr>
          <w:rFonts w:ascii="Times New Roman" w:hAnsi="Times New Roman"/>
          <w:b/>
          <w:sz w:val="24"/>
        </w:rPr>
        <w:t>:</w:t>
      </w:r>
    </w:p>
    <w:p w14:paraId="3D9AF081" w14:textId="44BB054C" w:rsidR="009B0B5A" w:rsidRDefault="006507AF" w:rsidP="00F42ADB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 reduce </w:t>
      </w:r>
      <w:r w:rsidR="00FA760E">
        <w:rPr>
          <w:rFonts w:ascii="Times New Roman" w:hAnsi="Times New Roman"/>
          <w:sz w:val="24"/>
        </w:rPr>
        <w:t xml:space="preserve"> </w:t>
      </w:r>
      <w:r w:rsidR="00E448C1">
        <w:rPr>
          <w:rFonts w:ascii="Times New Roman" w:hAnsi="Times New Roman"/>
          <w:sz w:val="24"/>
        </w:rPr>
        <w:t xml:space="preserve">the amount of </w:t>
      </w:r>
      <w:r w:rsidR="00304BB1">
        <w:rPr>
          <w:rFonts w:ascii="Times New Roman" w:hAnsi="Times New Roman"/>
          <w:sz w:val="24"/>
        </w:rPr>
        <w:t xml:space="preserve">CB-level </w:t>
      </w:r>
      <w:proofErr w:type="spellStart"/>
      <w:r>
        <w:rPr>
          <w:rFonts w:ascii="Times New Roman" w:hAnsi="Times New Roman"/>
          <w:sz w:val="24"/>
        </w:rPr>
        <w:t>a</w:t>
      </w:r>
      <w:r w:rsidR="00304BB1">
        <w:rPr>
          <w:rFonts w:ascii="Times New Roman" w:hAnsi="Times New Roman"/>
          <w:sz w:val="24"/>
        </w:rPr>
        <w:t>ck</w:t>
      </w:r>
      <w:proofErr w:type="spellEnd"/>
      <w:r w:rsidR="00304BB1">
        <w:rPr>
          <w:rFonts w:ascii="Times New Roman" w:hAnsi="Times New Roman"/>
          <w:sz w:val="24"/>
        </w:rPr>
        <w:t xml:space="preserve"> </w:t>
      </w:r>
      <w:r w:rsidR="00B6368F">
        <w:rPr>
          <w:rFonts w:ascii="Times New Roman" w:hAnsi="Times New Roman"/>
          <w:sz w:val="24"/>
        </w:rPr>
        <w:t>info</w:t>
      </w:r>
      <w:r w:rsidR="00DA1DFF">
        <w:rPr>
          <w:rFonts w:ascii="Times New Roman" w:hAnsi="Times New Roman"/>
          <w:sz w:val="24"/>
        </w:rPr>
        <w:t>rmation</w:t>
      </w:r>
      <w:r w:rsidR="00B6368F">
        <w:rPr>
          <w:rFonts w:ascii="Times New Roman" w:hAnsi="Times New Roman"/>
          <w:sz w:val="24"/>
        </w:rPr>
        <w:t xml:space="preserve"> </w:t>
      </w:r>
      <w:r w:rsidR="00304BB1">
        <w:rPr>
          <w:rFonts w:ascii="Times New Roman" w:hAnsi="Times New Roman"/>
          <w:sz w:val="24"/>
        </w:rPr>
        <w:t>feedback</w:t>
      </w:r>
      <w:r w:rsidR="00CD06F3">
        <w:rPr>
          <w:rFonts w:ascii="Times New Roman" w:hAnsi="Times New Roman"/>
          <w:sz w:val="24"/>
        </w:rPr>
        <w:t xml:space="preserve"> (only number of CB parit</w:t>
      </w:r>
      <w:r w:rsidR="009344E8">
        <w:rPr>
          <w:rFonts w:ascii="Times New Roman" w:hAnsi="Times New Roman"/>
          <w:sz w:val="24"/>
        </w:rPr>
        <w:t>i</w:t>
      </w:r>
      <w:r w:rsidR="00CD06F3">
        <w:rPr>
          <w:rFonts w:ascii="Times New Roman" w:hAnsi="Times New Roman"/>
          <w:sz w:val="24"/>
        </w:rPr>
        <w:t xml:space="preserve">es needed instead of CB </w:t>
      </w:r>
      <w:proofErr w:type="spellStart"/>
      <w:r w:rsidR="00CD06F3">
        <w:rPr>
          <w:rFonts w:ascii="Times New Roman" w:hAnsi="Times New Roman"/>
          <w:sz w:val="24"/>
        </w:rPr>
        <w:t>Ack</w:t>
      </w:r>
      <w:proofErr w:type="spellEnd"/>
      <w:r w:rsidR="00CD06F3">
        <w:rPr>
          <w:rFonts w:ascii="Times New Roman" w:hAnsi="Times New Roman"/>
          <w:sz w:val="24"/>
        </w:rPr>
        <w:t xml:space="preserve"> bitmap needs to be fed back)</w:t>
      </w:r>
    </w:p>
    <w:p w14:paraId="1268C97A" w14:textId="14CF0701" w:rsidR="00304BB1" w:rsidRPr="00431A96" w:rsidRDefault="00222439" w:rsidP="00F42ADB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 reduce </w:t>
      </w:r>
      <w:r w:rsidR="00F74DEE">
        <w:rPr>
          <w:rFonts w:ascii="Times New Roman" w:hAnsi="Times New Roman"/>
          <w:sz w:val="24"/>
        </w:rPr>
        <w:t xml:space="preserve">DL control overhead for </w:t>
      </w:r>
      <w:r w:rsidR="00641C2B">
        <w:rPr>
          <w:rFonts w:ascii="Times New Roman" w:hAnsi="Times New Roman"/>
          <w:sz w:val="24"/>
        </w:rPr>
        <w:t xml:space="preserve">PHY </w:t>
      </w:r>
      <w:r w:rsidR="00F74DEE">
        <w:rPr>
          <w:rFonts w:ascii="Times New Roman" w:hAnsi="Times New Roman"/>
          <w:sz w:val="24"/>
        </w:rPr>
        <w:t>HARQ process management</w:t>
      </w:r>
    </w:p>
    <w:p w14:paraId="7F06B3B2" w14:textId="2CC958A4" w:rsidR="00F70C4A" w:rsidRPr="00C408A0" w:rsidRDefault="00B815C9" w:rsidP="00F70C4A">
      <w:pPr>
        <w:pStyle w:val="ListParagraph"/>
        <w:numPr>
          <w:ilvl w:val="0"/>
          <w:numId w:val="11"/>
        </w:numPr>
        <w:spacing w:after="12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Outer erasure code</w:t>
      </w:r>
      <w:r w:rsidR="00C408A0">
        <w:rPr>
          <w:rFonts w:ascii="Times New Roman" w:hAnsi="Times New Roman"/>
          <w:b/>
          <w:sz w:val="24"/>
        </w:rPr>
        <w:t xml:space="preserve"> </w:t>
      </w:r>
      <w:r w:rsidR="00A73C69">
        <w:rPr>
          <w:rFonts w:ascii="Times New Roman" w:hAnsi="Times New Roman"/>
          <w:b/>
          <w:sz w:val="24"/>
        </w:rPr>
        <w:t xml:space="preserve">to </w:t>
      </w:r>
      <w:r w:rsidR="00D64D3B">
        <w:rPr>
          <w:rFonts w:ascii="Times New Roman" w:hAnsi="Times New Roman"/>
          <w:b/>
          <w:sz w:val="24"/>
        </w:rPr>
        <w:t>reduced latency and buffering</w:t>
      </w:r>
      <w:r w:rsidR="00E839D8">
        <w:rPr>
          <w:rFonts w:ascii="Times New Roman" w:hAnsi="Times New Roman"/>
          <w:b/>
          <w:sz w:val="24"/>
        </w:rPr>
        <w:t>:</w:t>
      </w:r>
    </w:p>
    <w:p w14:paraId="241767B6" w14:textId="291AD7E5" w:rsidR="00C408A0" w:rsidRDefault="00B815C9" w:rsidP="00F70C4A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Outer erasure code</w:t>
      </w:r>
      <w:r w:rsidR="00C408A0" w:rsidRPr="00431A96">
        <w:rPr>
          <w:rFonts w:ascii="Times New Roman" w:hAnsi="Times New Roman"/>
          <w:sz w:val="24"/>
        </w:rPr>
        <w:t xml:space="preserve"> </w:t>
      </w:r>
      <w:r w:rsidR="00C408A0">
        <w:rPr>
          <w:rFonts w:ascii="Times New Roman" w:hAnsi="Times New Roman"/>
          <w:sz w:val="24"/>
        </w:rPr>
        <w:t xml:space="preserve">to enable fast </w:t>
      </w:r>
      <w:r w:rsidR="0093481B">
        <w:rPr>
          <w:rFonts w:ascii="Times New Roman" w:hAnsi="Times New Roman"/>
          <w:sz w:val="24"/>
        </w:rPr>
        <w:t xml:space="preserve">PHY </w:t>
      </w:r>
      <w:r w:rsidR="00C408A0">
        <w:rPr>
          <w:rFonts w:ascii="Times New Roman" w:hAnsi="Times New Roman"/>
          <w:sz w:val="24"/>
        </w:rPr>
        <w:t>HARQ turn-around.</w:t>
      </w:r>
    </w:p>
    <w:p w14:paraId="150AFA1C" w14:textId="444F9018" w:rsidR="00F70C4A" w:rsidRPr="00F70C4A" w:rsidRDefault="00B815C9" w:rsidP="00F70C4A">
      <w:pPr>
        <w:pStyle w:val="ListParagraph"/>
        <w:numPr>
          <w:ilvl w:val="1"/>
          <w:numId w:val="11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Outer erasure code</w:t>
      </w:r>
      <w:r w:rsidR="00F70C4A" w:rsidRPr="00431A96">
        <w:rPr>
          <w:rFonts w:ascii="Times New Roman" w:hAnsi="Times New Roman"/>
          <w:sz w:val="24"/>
        </w:rPr>
        <w:t xml:space="preserve"> across multiple carriers</w:t>
      </w:r>
      <w:r w:rsidR="00F70C4A">
        <w:rPr>
          <w:rFonts w:ascii="Times New Roman" w:hAnsi="Times New Roman"/>
          <w:sz w:val="24"/>
        </w:rPr>
        <w:t>/multiple HARQ interlaces</w:t>
      </w:r>
      <w:r w:rsidR="00F70C4A" w:rsidRPr="00431A96">
        <w:rPr>
          <w:rFonts w:ascii="Times New Roman" w:hAnsi="Times New Roman"/>
          <w:sz w:val="24"/>
        </w:rPr>
        <w:t xml:space="preserve"> </w:t>
      </w:r>
      <w:r w:rsidR="00306FCF">
        <w:rPr>
          <w:rFonts w:ascii="Times New Roman" w:hAnsi="Times New Roman"/>
          <w:sz w:val="24"/>
        </w:rPr>
        <w:t xml:space="preserve">to reduce ARQ latency </w:t>
      </w:r>
      <w:r w:rsidR="00F43E1D">
        <w:rPr>
          <w:rFonts w:ascii="Times New Roman" w:hAnsi="Times New Roman"/>
          <w:sz w:val="24"/>
        </w:rPr>
        <w:t xml:space="preserve">and </w:t>
      </w:r>
      <w:r w:rsidR="000B79AE">
        <w:rPr>
          <w:rFonts w:ascii="Times New Roman" w:hAnsi="Times New Roman"/>
          <w:sz w:val="24"/>
        </w:rPr>
        <w:t>buffer</w:t>
      </w:r>
      <w:r w:rsidR="00306FCF">
        <w:rPr>
          <w:rFonts w:ascii="Times New Roman" w:hAnsi="Times New Roman"/>
          <w:sz w:val="24"/>
        </w:rPr>
        <w:t>ing due to reordering</w:t>
      </w:r>
      <w:r w:rsidR="00F70C4A">
        <w:rPr>
          <w:rFonts w:ascii="Times New Roman" w:hAnsi="Times New Roman"/>
          <w:sz w:val="24"/>
        </w:rPr>
        <w:t>.</w:t>
      </w:r>
    </w:p>
    <w:p w14:paraId="7954345D" w14:textId="388DE16D" w:rsidR="00611829" w:rsidRPr="00431A96" w:rsidRDefault="00B815C9" w:rsidP="007E18C1">
      <w:pPr>
        <w:pStyle w:val="ListParagraph"/>
        <w:numPr>
          <w:ilvl w:val="0"/>
          <w:numId w:val="11"/>
        </w:numPr>
        <w:spacing w:after="12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Outer erasure code</w:t>
      </w:r>
      <w:r w:rsidR="00420DA5" w:rsidRPr="00431A96">
        <w:rPr>
          <w:rFonts w:ascii="Times New Roman" w:hAnsi="Times New Roman"/>
          <w:b/>
          <w:sz w:val="24"/>
        </w:rPr>
        <w:t xml:space="preserve"> over b</w:t>
      </w:r>
      <w:r w:rsidR="007E18C1" w:rsidRPr="00431A96">
        <w:rPr>
          <w:rFonts w:ascii="Times New Roman" w:hAnsi="Times New Roman"/>
          <w:b/>
          <w:sz w:val="24"/>
        </w:rPr>
        <w:t xml:space="preserve">roadcast channel to combat </w:t>
      </w:r>
      <w:proofErr w:type="spellStart"/>
      <w:r w:rsidR="009B0B5A" w:rsidRPr="00431A96">
        <w:rPr>
          <w:rFonts w:ascii="Times New Roman" w:hAnsi="Times New Roman"/>
          <w:b/>
          <w:sz w:val="24"/>
        </w:rPr>
        <w:t>bursty</w:t>
      </w:r>
      <w:proofErr w:type="spellEnd"/>
      <w:r w:rsidR="009B0B5A" w:rsidRPr="00431A96">
        <w:rPr>
          <w:rFonts w:ascii="Times New Roman" w:hAnsi="Times New Roman"/>
          <w:b/>
          <w:sz w:val="24"/>
        </w:rPr>
        <w:t xml:space="preserve"> interference, time selective fading and </w:t>
      </w:r>
      <w:r w:rsidR="007E18C1" w:rsidRPr="00431A96">
        <w:rPr>
          <w:rFonts w:ascii="Times New Roman" w:hAnsi="Times New Roman"/>
          <w:b/>
          <w:sz w:val="24"/>
        </w:rPr>
        <w:t>shadowing</w:t>
      </w:r>
    </w:p>
    <w:p w14:paraId="32767248" w14:textId="54B0FCF4" w:rsidR="00886EFD" w:rsidRPr="00886EFD" w:rsidRDefault="005210E9" w:rsidP="00886EFD">
      <w:pPr>
        <w:pStyle w:val="Heading1"/>
      </w:pPr>
      <w:r>
        <w:t xml:space="preserve">Outer </w:t>
      </w:r>
      <w:r w:rsidR="00CD3F4D">
        <w:t xml:space="preserve">Erasure Code </w:t>
      </w:r>
      <w:r w:rsidR="009223D7">
        <w:t xml:space="preserve">Performance </w:t>
      </w:r>
      <w:r w:rsidR="00CD3F4D">
        <w:t>Requirements</w:t>
      </w:r>
    </w:p>
    <w:p w14:paraId="09472B24" w14:textId="3A404BBB" w:rsidR="00D6287D" w:rsidRDefault="00687C3A" w:rsidP="00D6287D">
      <w:pPr>
        <w:spacing w:after="120"/>
        <w:rPr>
          <w:sz w:val="24"/>
        </w:rPr>
      </w:pPr>
      <w:r>
        <w:rPr>
          <w:sz w:val="24"/>
        </w:rPr>
        <w:t xml:space="preserve">The proposed study item needs to evaluate different coding schemes as candidate </w:t>
      </w:r>
      <w:r w:rsidR="00B411D9">
        <w:rPr>
          <w:sz w:val="24"/>
        </w:rPr>
        <w:t>o</w:t>
      </w:r>
      <w:r w:rsidR="00B815C9">
        <w:rPr>
          <w:sz w:val="24"/>
        </w:rPr>
        <w:t>uter erasure code</w:t>
      </w:r>
      <w:r>
        <w:rPr>
          <w:sz w:val="24"/>
        </w:rPr>
        <w:t xml:space="preserve">s. The </w:t>
      </w:r>
      <w:r w:rsidR="00B815C9">
        <w:rPr>
          <w:sz w:val="24"/>
        </w:rPr>
        <w:t>erasure code</w:t>
      </w:r>
      <w:r>
        <w:rPr>
          <w:sz w:val="24"/>
        </w:rPr>
        <w:t xml:space="preserve"> is expected to achieve </w:t>
      </w:r>
      <w:r w:rsidR="00ED158C">
        <w:rPr>
          <w:sz w:val="24"/>
        </w:rPr>
        <w:t>high</w:t>
      </w:r>
      <w:r>
        <w:rPr>
          <w:sz w:val="24"/>
        </w:rPr>
        <w:t xml:space="preserve"> c</w:t>
      </w:r>
      <w:r w:rsidR="00F930BB" w:rsidRPr="00F930BB">
        <w:rPr>
          <w:sz w:val="24"/>
        </w:rPr>
        <w:t>oding efficiency</w:t>
      </w:r>
      <w:r>
        <w:rPr>
          <w:sz w:val="24"/>
        </w:rPr>
        <w:t>, hi</w:t>
      </w:r>
      <w:r w:rsidR="00492050">
        <w:rPr>
          <w:sz w:val="24"/>
        </w:rPr>
        <w:t xml:space="preserve">gh reliability </w:t>
      </w:r>
      <w:r w:rsidR="0068729E">
        <w:rPr>
          <w:sz w:val="24"/>
        </w:rPr>
        <w:t xml:space="preserve">with low latency. </w:t>
      </w:r>
      <w:r w:rsidR="00F41CCB">
        <w:rPr>
          <w:sz w:val="24"/>
        </w:rPr>
        <w:t>I</w:t>
      </w:r>
      <w:r w:rsidR="0068729E">
        <w:rPr>
          <w:sz w:val="24"/>
        </w:rPr>
        <w:t xml:space="preserve">t should require a </w:t>
      </w:r>
      <w:r>
        <w:rPr>
          <w:sz w:val="24"/>
        </w:rPr>
        <w:t xml:space="preserve">low </w:t>
      </w:r>
      <w:r w:rsidR="002E4EE6">
        <w:rPr>
          <w:sz w:val="24"/>
        </w:rPr>
        <w:t>encoding/</w:t>
      </w:r>
      <w:r>
        <w:rPr>
          <w:sz w:val="24"/>
        </w:rPr>
        <w:t xml:space="preserve">decoding complexity and low </w:t>
      </w:r>
      <w:r w:rsidR="00D6287D" w:rsidRPr="00D6287D">
        <w:rPr>
          <w:sz w:val="24"/>
        </w:rPr>
        <w:t>UL/DL control/signaling overhead</w:t>
      </w:r>
      <w:r>
        <w:rPr>
          <w:sz w:val="24"/>
        </w:rPr>
        <w:t>.</w:t>
      </w:r>
    </w:p>
    <w:p w14:paraId="60BB0C60" w14:textId="10BBC524" w:rsidR="00E442B3" w:rsidRPr="00D6287D" w:rsidRDefault="002F4C93" w:rsidP="00D6287D">
      <w:pPr>
        <w:spacing w:after="120"/>
        <w:rPr>
          <w:sz w:val="24"/>
        </w:rPr>
      </w:pPr>
      <w:r>
        <w:rPr>
          <w:sz w:val="24"/>
        </w:rPr>
        <w:t xml:space="preserve">Potential candidates </w:t>
      </w:r>
      <w:r w:rsidR="00BC7AD2">
        <w:rPr>
          <w:sz w:val="24"/>
        </w:rPr>
        <w:t xml:space="preserve">for outer erasure code </w:t>
      </w:r>
      <w:r>
        <w:rPr>
          <w:sz w:val="24"/>
        </w:rPr>
        <w:t xml:space="preserve">are: </w:t>
      </w:r>
      <w:r w:rsidR="00493D76">
        <w:rPr>
          <w:sz w:val="24"/>
        </w:rPr>
        <w:t xml:space="preserve">Reed-Solomon code, raptor code and </w:t>
      </w:r>
      <w:r w:rsidR="00E442B3">
        <w:rPr>
          <w:sz w:val="24"/>
        </w:rPr>
        <w:t>other types of erasure codes</w:t>
      </w:r>
    </w:p>
    <w:p w14:paraId="6F9C10CB" w14:textId="2196B725" w:rsidR="00122D3F" w:rsidRDefault="00D545E9" w:rsidP="00D545E9">
      <w:pPr>
        <w:pStyle w:val="Heading1"/>
      </w:pPr>
      <w:r>
        <w:t>Evaluation</w:t>
      </w:r>
      <w:r w:rsidR="009223D7">
        <w:t xml:space="preserve"> Methods</w:t>
      </w:r>
    </w:p>
    <w:p w14:paraId="090D5D2B" w14:textId="394D9872" w:rsidR="0017588B" w:rsidRPr="007E7F8A" w:rsidRDefault="002516AF" w:rsidP="002516AF">
      <w:pPr>
        <w:tabs>
          <w:tab w:val="num" w:pos="720"/>
        </w:tabs>
        <w:spacing w:after="120"/>
        <w:rPr>
          <w:sz w:val="24"/>
        </w:rPr>
      </w:pPr>
      <w:r w:rsidRPr="007E7F8A">
        <w:rPr>
          <w:sz w:val="24"/>
        </w:rPr>
        <w:t xml:space="preserve">Evaluation consideration of performance evaluation of </w:t>
      </w:r>
      <w:r w:rsidR="007918C3" w:rsidRPr="007E7F8A">
        <w:rPr>
          <w:sz w:val="24"/>
        </w:rPr>
        <w:t>o</w:t>
      </w:r>
      <w:r w:rsidR="00B815C9" w:rsidRPr="007E7F8A">
        <w:rPr>
          <w:sz w:val="24"/>
        </w:rPr>
        <w:t>uter erasure code</w:t>
      </w:r>
      <w:r w:rsidRPr="007E7F8A">
        <w:rPr>
          <w:sz w:val="24"/>
        </w:rPr>
        <w:t xml:space="preserve"> could be at link-level </w:t>
      </w:r>
      <w:r w:rsidR="0017588B" w:rsidRPr="007E7F8A">
        <w:rPr>
          <w:sz w:val="24"/>
        </w:rPr>
        <w:t>(</w:t>
      </w:r>
      <w:r w:rsidRPr="007E7F8A">
        <w:rPr>
          <w:sz w:val="24"/>
        </w:rPr>
        <w:t>and/or at the system-level</w:t>
      </w:r>
      <w:r w:rsidR="0017588B" w:rsidRPr="007E7F8A">
        <w:rPr>
          <w:sz w:val="24"/>
        </w:rPr>
        <w:t>)</w:t>
      </w:r>
      <w:r w:rsidRPr="007E7F8A">
        <w:rPr>
          <w:sz w:val="24"/>
        </w:rPr>
        <w:t xml:space="preserve">. </w:t>
      </w:r>
      <w:r w:rsidR="0017588B" w:rsidRPr="007E7F8A">
        <w:rPr>
          <w:sz w:val="24"/>
        </w:rPr>
        <w:t xml:space="preserve">Evaluation at the link-level could be done </w:t>
      </w:r>
      <w:r w:rsidR="00346E1E" w:rsidRPr="007E7F8A">
        <w:rPr>
          <w:sz w:val="24"/>
        </w:rPr>
        <w:t xml:space="preserve">using </w:t>
      </w:r>
      <w:r w:rsidR="000A1B89" w:rsidRPr="007E7F8A">
        <w:rPr>
          <w:sz w:val="24"/>
        </w:rPr>
        <w:t xml:space="preserve">typical </w:t>
      </w:r>
      <w:r w:rsidR="007D4B67" w:rsidRPr="007E7F8A">
        <w:rPr>
          <w:sz w:val="24"/>
        </w:rPr>
        <w:t xml:space="preserve">link-level </w:t>
      </w:r>
      <w:r w:rsidR="000A1B89" w:rsidRPr="007E7F8A">
        <w:rPr>
          <w:sz w:val="24"/>
        </w:rPr>
        <w:t xml:space="preserve">evaluation scenario </w:t>
      </w:r>
      <w:r w:rsidR="00BB4603" w:rsidRPr="007E7F8A">
        <w:rPr>
          <w:sz w:val="24"/>
        </w:rPr>
        <w:t xml:space="preserve">with additional </w:t>
      </w:r>
      <w:proofErr w:type="spellStart"/>
      <w:r w:rsidR="0017588B" w:rsidRPr="007E7F8A">
        <w:rPr>
          <w:sz w:val="24"/>
        </w:rPr>
        <w:t>bursty</w:t>
      </w:r>
      <w:proofErr w:type="spellEnd"/>
      <w:r w:rsidR="0017588B" w:rsidRPr="007E7F8A">
        <w:rPr>
          <w:sz w:val="24"/>
        </w:rPr>
        <w:t xml:space="preserve"> interference/puncturing</w:t>
      </w:r>
      <w:r w:rsidR="00BB4603" w:rsidRPr="007E7F8A">
        <w:rPr>
          <w:sz w:val="24"/>
        </w:rPr>
        <w:t xml:space="preserve"> modeling</w:t>
      </w:r>
      <w:r w:rsidR="000A1B89" w:rsidRPr="007E7F8A">
        <w:rPr>
          <w:sz w:val="24"/>
        </w:rPr>
        <w:t>.</w:t>
      </w:r>
    </w:p>
    <w:p w14:paraId="3D844429" w14:textId="77777777" w:rsidR="00D1508F" w:rsidRPr="007E7F8A" w:rsidRDefault="00A9271E" w:rsidP="002516AF">
      <w:pPr>
        <w:tabs>
          <w:tab w:val="num" w:pos="1440"/>
        </w:tabs>
        <w:spacing w:after="120"/>
        <w:rPr>
          <w:sz w:val="24"/>
        </w:rPr>
      </w:pPr>
      <w:r w:rsidRPr="007E7F8A">
        <w:rPr>
          <w:sz w:val="24"/>
        </w:rPr>
        <w:t xml:space="preserve">Evaluation metrics of </w:t>
      </w:r>
      <w:r w:rsidR="004D03BE" w:rsidRPr="007E7F8A">
        <w:rPr>
          <w:sz w:val="24"/>
        </w:rPr>
        <w:t xml:space="preserve">erasure code includes: </w:t>
      </w:r>
    </w:p>
    <w:p w14:paraId="09FC918B" w14:textId="320BD0FD" w:rsidR="00B86779" w:rsidRPr="007E7F8A" w:rsidRDefault="004D03BE" w:rsidP="00D1508F">
      <w:pPr>
        <w:pStyle w:val="ListParagraph"/>
        <w:numPr>
          <w:ilvl w:val="0"/>
          <w:numId w:val="14"/>
        </w:numPr>
        <w:tabs>
          <w:tab w:val="num" w:pos="1440"/>
        </w:tabs>
        <w:spacing w:after="120"/>
        <w:rPr>
          <w:rFonts w:ascii="Times New Roman" w:hAnsi="Times New Roman"/>
          <w:sz w:val="24"/>
        </w:rPr>
      </w:pPr>
      <w:r w:rsidRPr="007E7F8A">
        <w:rPr>
          <w:rFonts w:ascii="Times New Roman" w:hAnsi="Times New Roman"/>
          <w:sz w:val="24"/>
        </w:rPr>
        <w:t>s</w:t>
      </w:r>
      <w:r w:rsidR="00A9271E" w:rsidRPr="007E7F8A">
        <w:rPr>
          <w:rFonts w:ascii="Times New Roman" w:hAnsi="Times New Roman"/>
          <w:sz w:val="24"/>
        </w:rPr>
        <w:t>pectrum efficiency</w:t>
      </w:r>
      <w:r w:rsidR="00D1508F" w:rsidRPr="007E7F8A">
        <w:rPr>
          <w:rFonts w:ascii="Times New Roman" w:hAnsi="Times New Roman"/>
          <w:sz w:val="24"/>
        </w:rPr>
        <w:t xml:space="preserve"> </w:t>
      </w:r>
      <w:r w:rsidR="002E7928" w:rsidRPr="007E7F8A">
        <w:rPr>
          <w:rFonts w:ascii="Times New Roman" w:hAnsi="Times New Roman"/>
          <w:sz w:val="24"/>
        </w:rPr>
        <w:t xml:space="preserve">gain from outer </w:t>
      </w:r>
      <w:r w:rsidR="00B815C9" w:rsidRPr="007E7F8A">
        <w:rPr>
          <w:rFonts w:ascii="Times New Roman" w:hAnsi="Times New Roman"/>
          <w:sz w:val="24"/>
        </w:rPr>
        <w:t>erasure code</w:t>
      </w:r>
    </w:p>
    <w:p w14:paraId="7537DAC4" w14:textId="3A3B380F" w:rsidR="00711F17" w:rsidRPr="007E7F8A" w:rsidRDefault="00A9271E" w:rsidP="002516AF">
      <w:pPr>
        <w:pStyle w:val="ListParagraph"/>
        <w:numPr>
          <w:ilvl w:val="0"/>
          <w:numId w:val="14"/>
        </w:numPr>
        <w:tabs>
          <w:tab w:val="num" w:pos="1440"/>
        </w:tabs>
        <w:spacing w:after="120"/>
        <w:rPr>
          <w:rFonts w:ascii="Times New Roman" w:hAnsi="Times New Roman"/>
          <w:sz w:val="24"/>
        </w:rPr>
      </w:pPr>
      <w:r w:rsidRPr="007E7F8A">
        <w:rPr>
          <w:rFonts w:ascii="Times New Roman" w:hAnsi="Times New Roman"/>
          <w:sz w:val="24"/>
        </w:rPr>
        <w:t>Reliability and latency</w:t>
      </w:r>
      <w:r w:rsidR="00D1508F" w:rsidRPr="007E7F8A">
        <w:rPr>
          <w:rFonts w:ascii="Times New Roman" w:hAnsi="Times New Roman"/>
          <w:sz w:val="24"/>
        </w:rPr>
        <w:t xml:space="preserve"> </w:t>
      </w:r>
      <w:r w:rsidR="002E7928" w:rsidRPr="007E7F8A">
        <w:rPr>
          <w:rFonts w:ascii="Times New Roman" w:hAnsi="Times New Roman"/>
          <w:sz w:val="24"/>
        </w:rPr>
        <w:t>gain from o</w:t>
      </w:r>
      <w:r w:rsidR="00B815C9" w:rsidRPr="007E7F8A">
        <w:rPr>
          <w:rFonts w:ascii="Times New Roman" w:hAnsi="Times New Roman"/>
          <w:sz w:val="24"/>
        </w:rPr>
        <w:t>uter erasure code</w:t>
      </w:r>
    </w:p>
    <w:p w14:paraId="6E12D5E4" w14:textId="61C795EF" w:rsidR="00711F17" w:rsidRPr="007E7F8A" w:rsidRDefault="00711F17" w:rsidP="003E07AB">
      <w:pPr>
        <w:pStyle w:val="ListParagraph"/>
        <w:numPr>
          <w:ilvl w:val="0"/>
          <w:numId w:val="14"/>
        </w:numPr>
        <w:tabs>
          <w:tab w:val="num" w:pos="1440"/>
        </w:tabs>
        <w:spacing w:after="120"/>
        <w:rPr>
          <w:rFonts w:ascii="Times New Roman" w:hAnsi="Times New Roman"/>
          <w:sz w:val="24"/>
        </w:rPr>
      </w:pPr>
      <w:r w:rsidRPr="007E7F8A">
        <w:rPr>
          <w:rFonts w:ascii="Times New Roman" w:hAnsi="Times New Roman"/>
          <w:sz w:val="24"/>
        </w:rPr>
        <w:t xml:space="preserve">UL and </w:t>
      </w:r>
      <w:r w:rsidR="00A9271E" w:rsidRPr="007E7F8A">
        <w:rPr>
          <w:rFonts w:ascii="Times New Roman" w:hAnsi="Times New Roman"/>
          <w:sz w:val="24"/>
        </w:rPr>
        <w:t>DL control</w:t>
      </w:r>
      <w:r w:rsidRPr="007E7F8A">
        <w:rPr>
          <w:rFonts w:ascii="Times New Roman" w:hAnsi="Times New Roman"/>
          <w:sz w:val="24"/>
        </w:rPr>
        <w:t>/signaling</w:t>
      </w:r>
      <w:r w:rsidR="00A9271E" w:rsidRPr="007E7F8A">
        <w:rPr>
          <w:rFonts w:ascii="Times New Roman" w:hAnsi="Times New Roman"/>
          <w:sz w:val="24"/>
        </w:rPr>
        <w:t xml:space="preserve"> overhead</w:t>
      </w:r>
      <w:r w:rsidRPr="007E7F8A">
        <w:rPr>
          <w:rFonts w:ascii="Times New Roman" w:hAnsi="Times New Roman"/>
          <w:sz w:val="24"/>
        </w:rPr>
        <w:t xml:space="preserve"> associated with </w:t>
      </w:r>
      <w:r w:rsidR="005E45FA" w:rsidRPr="007E7F8A">
        <w:rPr>
          <w:rFonts w:ascii="Times New Roman" w:hAnsi="Times New Roman"/>
          <w:sz w:val="24"/>
        </w:rPr>
        <w:t>o</w:t>
      </w:r>
      <w:r w:rsidR="00B815C9" w:rsidRPr="007E7F8A">
        <w:rPr>
          <w:rFonts w:ascii="Times New Roman" w:hAnsi="Times New Roman"/>
          <w:sz w:val="24"/>
        </w:rPr>
        <w:t>uter erasure code</w:t>
      </w:r>
    </w:p>
    <w:p w14:paraId="74919F20" w14:textId="53B654B5" w:rsidR="002516AF" w:rsidRPr="007E7F8A" w:rsidRDefault="00711F17" w:rsidP="00D545E9">
      <w:pPr>
        <w:pStyle w:val="ListParagraph"/>
        <w:numPr>
          <w:ilvl w:val="0"/>
          <w:numId w:val="14"/>
        </w:numPr>
        <w:tabs>
          <w:tab w:val="num" w:pos="1440"/>
        </w:tabs>
        <w:spacing w:after="120"/>
        <w:rPr>
          <w:rFonts w:ascii="Times New Roman" w:hAnsi="Times New Roman"/>
          <w:sz w:val="24"/>
        </w:rPr>
      </w:pPr>
      <w:r w:rsidRPr="007E7F8A">
        <w:rPr>
          <w:rFonts w:ascii="Times New Roman" w:hAnsi="Times New Roman"/>
          <w:sz w:val="24"/>
        </w:rPr>
        <w:t>Decoding c</w:t>
      </w:r>
      <w:r w:rsidR="00A9271E" w:rsidRPr="007E7F8A">
        <w:rPr>
          <w:rFonts w:ascii="Times New Roman" w:hAnsi="Times New Roman"/>
          <w:sz w:val="24"/>
        </w:rPr>
        <w:t>omplexity</w:t>
      </w:r>
      <w:r w:rsidRPr="007E7F8A">
        <w:rPr>
          <w:rFonts w:ascii="Times New Roman" w:hAnsi="Times New Roman"/>
          <w:sz w:val="24"/>
        </w:rPr>
        <w:t xml:space="preserve"> associated with </w:t>
      </w:r>
      <w:r w:rsidR="00755588" w:rsidRPr="007E7F8A">
        <w:rPr>
          <w:rFonts w:ascii="Times New Roman" w:hAnsi="Times New Roman"/>
          <w:sz w:val="24"/>
        </w:rPr>
        <w:t>o</w:t>
      </w:r>
      <w:r w:rsidR="00B815C9" w:rsidRPr="007E7F8A">
        <w:rPr>
          <w:rFonts w:ascii="Times New Roman" w:hAnsi="Times New Roman"/>
          <w:sz w:val="24"/>
        </w:rPr>
        <w:t>uter erasure code</w:t>
      </w:r>
    </w:p>
    <w:p w14:paraId="6F9C10CE" w14:textId="77777777" w:rsidR="00FC6D8C" w:rsidRDefault="003A38AC" w:rsidP="00AA0D9A">
      <w:pPr>
        <w:pStyle w:val="Heading1"/>
      </w:pPr>
      <w:bookmarkStart w:id="3" w:name="_Ref378529477"/>
      <w:r>
        <w:t>C</w:t>
      </w:r>
      <w:r w:rsidR="001021DD" w:rsidRPr="00183CB7">
        <w:t>onclusions</w:t>
      </w:r>
    </w:p>
    <w:bookmarkEnd w:id="3"/>
    <w:p w14:paraId="43185899" w14:textId="1883292E" w:rsidR="00FF76A0" w:rsidRPr="00130131" w:rsidRDefault="00FF76A0" w:rsidP="00FF76A0">
      <w:pPr>
        <w:widowControl w:val="0"/>
        <w:spacing w:after="120"/>
        <w:ind w:firstLine="288"/>
        <w:jc w:val="both"/>
        <w:rPr>
          <w:b/>
          <w:i/>
          <w:sz w:val="24"/>
        </w:rPr>
      </w:pPr>
      <w:r w:rsidRPr="00130131">
        <w:rPr>
          <w:b/>
          <w:i/>
          <w:sz w:val="24"/>
        </w:rPr>
        <w:t xml:space="preserve">Proposal 1: </w:t>
      </w:r>
      <w:r w:rsidR="00B815C9">
        <w:rPr>
          <w:b/>
          <w:i/>
          <w:sz w:val="24"/>
        </w:rPr>
        <w:t>Outer erasure code</w:t>
      </w:r>
      <w:r w:rsidR="00764DA8">
        <w:rPr>
          <w:b/>
          <w:i/>
          <w:sz w:val="24"/>
        </w:rPr>
        <w:t>s should be considered as part</w:t>
      </w:r>
      <w:r w:rsidRPr="00130131">
        <w:rPr>
          <w:b/>
          <w:i/>
          <w:sz w:val="24"/>
        </w:rPr>
        <w:t xml:space="preserve"> of 5G SI </w:t>
      </w:r>
    </w:p>
    <w:p w14:paraId="11383669" w14:textId="6386B9C2" w:rsidR="00DC4DD0" w:rsidRPr="00130131" w:rsidRDefault="00DC4DD0" w:rsidP="00DC4DD0">
      <w:pPr>
        <w:widowControl w:val="0"/>
        <w:spacing w:after="120"/>
        <w:ind w:firstLine="288"/>
        <w:jc w:val="both"/>
        <w:rPr>
          <w:b/>
          <w:i/>
          <w:sz w:val="24"/>
        </w:rPr>
      </w:pPr>
      <w:r>
        <w:rPr>
          <w:b/>
          <w:i/>
          <w:sz w:val="24"/>
        </w:rPr>
        <w:t>Proposal 2</w:t>
      </w:r>
      <w:r w:rsidRPr="00130131">
        <w:rPr>
          <w:b/>
          <w:i/>
          <w:sz w:val="24"/>
        </w:rPr>
        <w:t>:</w:t>
      </w:r>
      <w:r>
        <w:rPr>
          <w:b/>
          <w:i/>
          <w:sz w:val="24"/>
        </w:rPr>
        <w:t xml:space="preserve"> To use </w:t>
      </w:r>
      <w:r w:rsidRPr="00B65BDF">
        <w:rPr>
          <w:b/>
          <w:i/>
          <w:sz w:val="24"/>
        </w:rPr>
        <w:t xml:space="preserve">outer erasure code </w:t>
      </w:r>
      <w:r>
        <w:rPr>
          <w:b/>
          <w:i/>
          <w:sz w:val="24"/>
        </w:rPr>
        <w:t xml:space="preserve">to combat </w:t>
      </w:r>
      <w:proofErr w:type="spellStart"/>
      <w:r w:rsidRPr="00B65BDF">
        <w:rPr>
          <w:b/>
          <w:i/>
          <w:sz w:val="24"/>
        </w:rPr>
        <w:t>bursty</w:t>
      </w:r>
      <w:proofErr w:type="spellEnd"/>
      <w:r w:rsidRPr="00B65BDF">
        <w:rPr>
          <w:b/>
          <w:i/>
          <w:sz w:val="24"/>
        </w:rPr>
        <w:t xml:space="preserve"> puncturing/interference </w:t>
      </w:r>
      <w:r>
        <w:rPr>
          <w:b/>
          <w:i/>
          <w:sz w:val="24"/>
        </w:rPr>
        <w:t xml:space="preserve">to achieve high efficiency, reliability with low latency and </w:t>
      </w:r>
      <w:r w:rsidRPr="004058BA">
        <w:rPr>
          <w:b/>
          <w:i/>
          <w:sz w:val="24"/>
        </w:rPr>
        <w:t>low uplink feedback and downlink signaling overhead</w:t>
      </w:r>
    </w:p>
    <w:p w14:paraId="7D6BED7D" w14:textId="2B89AAE6" w:rsidR="00DC4DD0" w:rsidRPr="00130131" w:rsidRDefault="00DC4DD0" w:rsidP="005D5398">
      <w:pPr>
        <w:widowControl w:val="0"/>
        <w:spacing w:after="120"/>
        <w:ind w:firstLine="288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Proposal </w:t>
      </w:r>
      <w:r w:rsidR="005D5398">
        <w:rPr>
          <w:b/>
          <w:i/>
          <w:sz w:val="24"/>
        </w:rPr>
        <w:t>3</w:t>
      </w:r>
      <w:r w:rsidRPr="00130131">
        <w:rPr>
          <w:b/>
          <w:i/>
          <w:sz w:val="24"/>
        </w:rPr>
        <w:t>:</w:t>
      </w:r>
      <w:r>
        <w:rPr>
          <w:b/>
          <w:i/>
          <w:sz w:val="24"/>
        </w:rPr>
        <w:t xml:space="preserve"> To use </w:t>
      </w:r>
      <w:r w:rsidR="000D61CD">
        <w:rPr>
          <w:b/>
          <w:i/>
          <w:sz w:val="24"/>
        </w:rPr>
        <w:t>o</w:t>
      </w:r>
      <w:r w:rsidRPr="004E39A4">
        <w:rPr>
          <w:b/>
          <w:i/>
          <w:sz w:val="24"/>
        </w:rPr>
        <w:t>uter erasure code to reduced latency and buffering</w:t>
      </w:r>
      <w:r>
        <w:rPr>
          <w:b/>
          <w:i/>
          <w:sz w:val="24"/>
        </w:rPr>
        <w:t xml:space="preserve"> requirements</w:t>
      </w:r>
    </w:p>
    <w:p w14:paraId="3975FB9D" w14:textId="6DC40906" w:rsidR="00DC4DD0" w:rsidRDefault="00DC4DD0" w:rsidP="00851F32">
      <w:pPr>
        <w:widowControl w:val="0"/>
        <w:spacing w:after="120"/>
        <w:ind w:firstLine="288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Proposal </w:t>
      </w:r>
      <w:r w:rsidR="005D5398">
        <w:rPr>
          <w:b/>
          <w:i/>
          <w:sz w:val="24"/>
        </w:rPr>
        <w:t>4</w:t>
      </w:r>
      <w:r w:rsidRPr="00130131">
        <w:rPr>
          <w:b/>
          <w:i/>
          <w:sz w:val="24"/>
        </w:rPr>
        <w:t>:</w:t>
      </w:r>
      <w:r>
        <w:rPr>
          <w:b/>
          <w:i/>
          <w:sz w:val="24"/>
        </w:rPr>
        <w:t xml:space="preserve"> </w:t>
      </w:r>
      <w:r w:rsidR="005D5398">
        <w:rPr>
          <w:b/>
          <w:i/>
          <w:sz w:val="24"/>
        </w:rPr>
        <w:t>To use o</w:t>
      </w:r>
      <w:r w:rsidRPr="00C57931">
        <w:rPr>
          <w:b/>
          <w:i/>
          <w:sz w:val="24"/>
        </w:rPr>
        <w:t xml:space="preserve">uter erasure code over broadcast channel to combat </w:t>
      </w:r>
      <w:proofErr w:type="spellStart"/>
      <w:r w:rsidRPr="00C57931">
        <w:rPr>
          <w:b/>
          <w:i/>
          <w:sz w:val="24"/>
        </w:rPr>
        <w:t>bursty</w:t>
      </w:r>
      <w:proofErr w:type="spellEnd"/>
      <w:r w:rsidRPr="00C57931">
        <w:rPr>
          <w:b/>
          <w:i/>
          <w:sz w:val="24"/>
        </w:rPr>
        <w:t xml:space="preserve"> interference, time selective fading and shadowing</w:t>
      </w:r>
    </w:p>
    <w:p w14:paraId="164DFD50" w14:textId="67FBE690" w:rsidR="00FF76A0" w:rsidRDefault="00851F32" w:rsidP="002F327C">
      <w:pPr>
        <w:widowControl w:val="0"/>
        <w:spacing w:after="120"/>
        <w:ind w:firstLine="288"/>
        <w:jc w:val="both"/>
        <w:rPr>
          <w:b/>
          <w:i/>
          <w:sz w:val="24"/>
        </w:rPr>
      </w:pPr>
      <w:r>
        <w:rPr>
          <w:b/>
          <w:i/>
          <w:sz w:val="24"/>
        </w:rPr>
        <w:t>Proposal 5</w:t>
      </w:r>
      <w:r w:rsidR="00FF76A0" w:rsidRPr="00130131">
        <w:rPr>
          <w:b/>
          <w:i/>
          <w:sz w:val="24"/>
        </w:rPr>
        <w:t xml:space="preserve">: </w:t>
      </w:r>
      <w:r w:rsidR="00B815C9">
        <w:rPr>
          <w:b/>
          <w:i/>
          <w:sz w:val="24"/>
        </w:rPr>
        <w:t>Outer erasure code</w:t>
      </w:r>
      <w:r w:rsidR="00D47A8B">
        <w:rPr>
          <w:b/>
          <w:i/>
          <w:sz w:val="24"/>
        </w:rPr>
        <w:t xml:space="preserve">s should </w:t>
      </w:r>
      <w:r w:rsidR="00EB0707">
        <w:rPr>
          <w:b/>
          <w:i/>
          <w:sz w:val="24"/>
        </w:rPr>
        <w:t xml:space="preserve">be </w:t>
      </w:r>
      <w:r w:rsidR="00D26098">
        <w:rPr>
          <w:b/>
          <w:i/>
          <w:sz w:val="24"/>
        </w:rPr>
        <w:t xml:space="preserve">designed with </w:t>
      </w:r>
      <w:r w:rsidR="003D4C80">
        <w:rPr>
          <w:b/>
          <w:i/>
          <w:sz w:val="24"/>
        </w:rPr>
        <w:t>rate compatibility</w:t>
      </w:r>
      <w:r w:rsidR="007229B6">
        <w:rPr>
          <w:b/>
          <w:i/>
          <w:sz w:val="24"/>
        </w:rPr>
        <w:t xml:space="preserve">, </w:t>
      </w:r>
      <w:r w:rsidR="00EB0707">
        <w:rPr>
          <w:b/>
          <w:i/>
          <w:sz w:val="24"/>
        </w:rPr>
        <w:t xml:space="preserve">support </w:t>
      </w:r>
      <w:r w:rsidR="00FF5C54">
        <w:rPr>
          <w:b/>
          <w:i/>
          <w:sz w:val="24"/>
        </w:rPr>
        <w:t xml:space="preserve">outer </w:t>
      </w:r>
      <w:r w:rsidR="00D47A8B">
        <w:rPr>
          <w:b/>
          <w:i/>
          <w:sz w:val="24"/>
        </w:rPr>
        <w:t>H</w:t>
      </w:r>
      <w:r w:rsidR="00495D90">
        <w:rPr>
          <w:b/>
          <w:i/>
          <w:sz w:val="24"/>
        </w:rPr>
        <w:t>ARQ</w:t>
      </w:r>
      <w:r w:rsidR="000C63AE">
        <w:rPr>
          <w:b/>
          <w:i/>
          <w:sz w:val="24"/>
        </w:rPr>
        <w:t xml:space="preserve"> on top of PHY </w:t>
      </w:r>
      <w:r w:rsidR="005C666B">
        <w:rPr>
          <w:b/>
          <w:i/>
          <w:sz w:val="24"/>
        </w:rPr>
        <w:t xml:space="preserve">inner </w:t>
      </w:r>
      <w:r w:rsidR="000C63AE">
        <w:rPr>
          <w:b/>
          <w:i/>
          <w:sz w:val="24"/>
        </w:rPr>
        <w:t>HARQ</w:t>
      </w:r>
      <w:r w:rsidR="002F327C">
        <w:rPr>
          <w:b/>
          <w:i/>
          <w:sz w:val="24"/>
        </w:rPr>
        <w:t xml:space="preserve">. Erasure coding and the corresponding outer HARQ process </w:t>
      </w:r>
      <w:r w:rsidR="003503CA">
        <w:rPr>
          <w:b/>
          <w:i/>
          <w:sz w:val="24"/>
        </w:rPr>
        <w:t>can</w:t>
      </w:r>
      <w:r w:rsidR="007229B6">
        <w:rPr>
          <w:b/>
          <w:i/>
          <w:sz w:val="24"/>
        </w:rPr>
        <w:t xml:space="preserve"> be enabled/disabled</w:t>
      </w:r>
      <w:r w:rsidR="00B20500">
        <w:rPr>
          <w:b/>
          <w:i/>
          <w:sz w:val="24"/>
        </w:rPr>
        <w:t xml:space="preserve"> </w:t>
      </w:r>
      <w:r w:rsidR="003503CA">
        <w:rPr>
          <w:b/>
          <w:i/>
          <w:sz w:val="24"/>
        </w:rPr>
        <w:t xml:space="preserve">efficiently </w:t>
      </w:r>
      <w:r w:rsidR="00B20500">
        <w:rPr>
          <w:b/>
          <w:i/>
          <w:sz w:val="24"/>
        </w:rPr>
        <w:t>with low signaling overhead</w:t>
      </w:r>
    </w:p>
    <w:p w14:paraId="53BB2BBC" w14:textId="5F97A82C" w:rsidR="00001285" w:rsidRPr="00130131" w:rsidRDefault="00851F32" w:rsidP="00001285">
      <w:pPr>
        <w:widowControl w:val="0"/>
        <w:spacing w:after="120"/>
        <w:ind w:firstLine="288"/>
        <w:jc w:val="both"/>
        <w:rPr>
          <w:b/>
          <w:i/>
          <w:sz w:val="24"/>
        </w:rPr>
      </w:pPr>
      <w:r>
        <w:rPr>
          <w:b/>
          <w:i/>
          <w:sz w:val="24"/>
        </w:rPr>
        <w:t>Proposal 6</w:t>
      </w:r>
      <w:r w:rsidR="00001285" w:rsidRPr="00130131">
        <w:rPr>
          <w:b/>
          <w:i/>
          <w:sz w:val="24"/>
        </w:rPr>
        <w:t>:</w:t>
      </w:r>
      <w:r w:rsidR="00001285">
        <w:rPr>
          <w:b/>
          <w:i/>
          <w:sz w:val="24"/>
        </w:rPr>
        <w:t xml:space="preserve"> Outer erasure code performance should be evaluated based on key metrics such as spectrum efficiency, reliability, latency, overhead and encoding/decoding complexity</w:t>
      </w:r>
    </w:p>
    <w:p w14:paraId="6F9C10D0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6F9C10D1" w14:textId="77777777" w:rsidR="003855C1" w:rsidRDefault="001A5308" w:rsidP="005D404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4"/>
    </w:p>
    <w:p w14:paraId="654A04C9" w14:textId="3A024143" w:rsidR="00436872" w:rsidRPr="00436872" w:rsidRDefault="00D419F7" w:rsidP="0043687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5" w:name="_Ref447285471"/>
      <w:bookmarkStart w:id="6" w:name="_Ref447293294"/>
      <w:bookmarkEnd w:id="5"/>
      <w:r w:rsidRPr="00D419F7">
        <w:rPr>
          <w:szCs w:val="22"/>
        </w:rPr>
        <w:t>R1-162208</w:t>
      </w:r>
      <w:r>
        <w:rPr>
          <w:szCs w:val="22"/>
        </w:rPr>
        <w:t xml:space="preserve">, </w:t>
      </w:r>
      <w:r w:rsidRPr="00D419F7">
        <w:rPr>
          <w:szCs w:val="22"/>
        </w:rPr>
        <w:t>Requirements &amp; evaluation</w:t>
      </w:r>
      <w:bookmarkEnd w:id="6"/>
    </w:p>
    <w:sectPr w:rsidR="00436872" w:rsidRPr="0043687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27D5A" w14:textId="77777777" w:rsidR="006A5B2D" w:rsidRDefault="006A5B2D">
      <w:r>
        <w:separator/>
      </w:r>
    </w:p>
  </w:endnote>
  <w:endnote w:type="continuationSeparator" w:id="0">
    <w:p w14:paraId="3C2CED3D" w14:textId="77777777" w:rsidR="006A5B2D" w:rsidRDefault="006A5B2D">
      <w:r>
        <w:continuationSeparator/>
      </w:r>
    </w:p>
  </w:endnote>
  <w:endnote w:type="continuationNotice" w:id="1">
    <w:p w14:paraId="71BB3B27" w14:textId="77777777" w:rsidR="006A5B2D" w:rsidRDefault="006A5B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C10DD" w14:textId="77777777" w:rsidR="00886EFD" w:rsidRDefault="00886EF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9C10DE" w14:textId="77777777" w:rsidR="00886EFD" w:rsidRDefault="00886EF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C10DF" w14:textId="77777777" w:rsidR="00886EFD" w:rsidRDefault="00886EF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3E8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3E85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8BDEA" w14:textId="77777777" w:rsidR="006A5B2D" w:rsidRDefault="006A5B2D">
      <w:r>
        <w:separator/>
      </w:r>
    </w:p>
  </w:footnote>
  <w:footnote w:type="continuationSeparator" w:id="0">
    <w:p w14:paraId="4833ADDF" w14:textId="77777777" w:rsidR="006A5B2D" w:rsidRDefault="006A5B2D">
      <w:r>
        <w:continuationSeparator/>
      </w:r>
    </w:p>
  </w:footnote>
  <w:footnote w:type="continuationNotice" w:id="1">
    <w:p w14:paraId="44517B01" w14:textId="77777777" w:rsidR="006A5B2D" w:rsidRDefault="006A5B2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C10DC" w14:textId="77777777" w:rsidR="00886EFD" w:rsidRDefault="00886E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15pt;height:14.15pt" o:bullet="t">
        <v:imagedata r:id="rId1" o:title="art223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5C7B23"/>
    <w:multiLevelType w:val="hybridMultilevel"/>
    <w:tmpl w:val="E16C7136"/>
    <w:lvl w:ilvl="0" w:tplc="3E9413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45238"/>
    <w:multiLevelType w:val="hybridMultilevel"/>
    <w:tmpl w:val="F75C4186"/>
    <w:lvl w:ilvl="0" w:tplc="BFD03C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FED"/>
    <w:multiLevelType w:val="hybridMultilevel"/>
    <w:tmpl w:val="E4089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E14F4D"/>
    <w:multiLevelType w:val="hybridMultilevel"/>
    <w:tmpl w:val="FE966A4C"/>
    <w:lvl w:ilvl="0" w:tplc="3E8CF7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8AC3C">
      <w:start w:val="3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76600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369B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00CB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4ED0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B8E6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D66B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A00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B6862B3"/>
    <w:multiLevelType w:val="hybridMultilevel"/>
    <w:tmpl w:val="A4888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6355B"/>
    <w:multiLevelType w:val="hybridMultilevel"/>
    <w:tmpl w:val="40FC9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13"/>
  </w:num>
  <w:num w:numId="12">
    <w:abstractNumId w:val="6"/>
  </w:num>
  <w:num w:numId="13">
    <w:abstractNumId w:val="11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285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52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794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2F26"/>
    <w:rsid w:val="00032F8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AB2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15A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73D"/>
    <w:rsid w:val="00084BA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800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B89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00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9AE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C76"/>
    <w:rsid w:val="000C5759"/>
    <w:rsid w:val="000C5E7D"/>
    <w:rsid w:val="000C63AE"/>
    <w:rsid w:val="000C673C"/>
    <w:rsid w:val="000C69F8"/>
    <w:rsid w:val="000C6A01"/>
    <w:rsid w:val="000C6E49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E35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1C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EA0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516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7FF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D6A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DC5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4B8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88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183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C0D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3B43"/>
    <w:rsid w:val="001D43C0"/>
    <w:rsid w:val="001D448E"/>
    <w:rsid w:val="001D4969"/>
    <w:rsid w:val="001D4AF0"/>
    <w:rsid w:val="001D4DFA"/>
    <w:rsid w:val="001D4F24"/>
    <w:rsid w:val="001D506F"/>
    <w:rsid w:val="001D57BC"/>
    <w:rsid w:val="001D63C0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938"/>
    <w:rsid w:val="00211D31"/>
    <w:rsid w:val="00211DD9"/>
    <w:rsid w:val="00212816"/>
    <w:rsid w:val="002130BD"/>
    <w:rsid w:val="00213851"/>
    <w:rsid w:val="00214605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ABB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439"/>
    <w:rsid w:val="00222AB8"/>
    <w:rsid w:val="00222B25"/>
    <w:rsid w:val="00222FE7"/>
    <w:rsid w:val="00223833"/>
    <w:rsid w:val="00223ACD"/>
    <w:rsid w:val="002243D8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286"/>
    <w:rsid w:val="002342F1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6AF"/>
    <w:rsid w:val="00251723"/>
    <w:rsid w:val="00251843"/>
    <w:rsid w:val="00251929"/>
    <w:rsid w:val="00251F5E"/>
    <w:rsid w:val="00251F78"/>
    <w:rsid w:val="0025204B"/>
    <w:rsid w:val="002528CE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9BA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2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350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53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0A1"/>
    <w:rsid w:val="002B601A"/>
    <w:rsid w:val="002B61F1"/>
    <w:rsid w:val="002B64FE"/>
    <w:rsid w:val="002B694E"/>
    <w:rsid w:val="002B6D31"/>
    <w:rsid w:val="002B70A2"/>
    <w:rsid w:val="002B7CAB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BB3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E6"/>
    <w:rsid w:val="002E58E1"/>
    <w:rsid w:val="002E5BDD"/>
    <w:rsid w:val="002E5C56"/>
    <w:rsid w:val="002E5D86"/>
    <w:rsid w:val="002E5DD7"/>
    <w:rsid w:val="002E6809"/>
    <w:rsid w:val="002E7928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27C"/>
    <w:rsid w:val="002F3F16"/>
    <w:rsid w:val="002F413F"/>
    <w:rsid w:val="002F446A"/>
    <w:rsid w:val="002F44AD"/>
    <w:rsid w:val="002F45D3"/>
    <w:rsid w:val="002F4934"/>
    <w:rsid w:val="002F4A52"/>
    <w:rsid w:val="002F4C93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BB1"/>
    <w:rsid w:val="00304C9E"/>
    <w:rsid w:val="003065FB"/>
    <w:rsid w:val="00306ED2"/>
    <w:rsid w:val="00306F89"/>
    <w:rsid w:val="00306FCF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1E5A"/>
    <w:rsid w:val="00312709"/>
    <w:rsid w:val="00312BD0"/>
    <w:rsid w:val="00313765"/>
    <w:rsid w:val="003137A0"/>
    <w:rsid w:val="00313BC1"/>
    <w:rsid w:val="00313C4F"/>
    <w:rsid w:val="003141C2"/>
    <w:rsid w:val="00314ACB"/>
    <w:rsid w:val="00314CBB"/>
    <w:rsid w:val="00315367"/>
    <w:rsid w:val="0031599D"/>
    <w:rsid w:val="00315D4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C0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D99"/>
    <w:rsid w:val="003347E2"/>
    <w:rsid w:val="00334E18"/>
    <w:rsid w:val="00335244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95D"/>
    <w:rsid w:val="00341CFA"/>
    <w:rsid w:val="0034246D"/>
    <w:rsid w:val="0034305B"/>
    <w:rsid w:val="00343C24"/>
    <w:rsid w:val="00343FA6"/>
    <w:rsid w:val="00344725"/>
    <w:rsid w:val="00344901"/>
    <w:rsid w:val="0034511B"/>
    <w:rsid w:val="00346E1E"/>
    <w:rsid w:val="0034745C"/>
    <w:rsid w:val="003474CD"/>
    <w:rsid w:val="003479B6"/>
    <w:rsid w:val="0035025F"/>
    <w:rsid w:val="003503CA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1CAF"/>
    <w:rsid w:val="0036227D"/>
    <w:rsid w:val="0036262C"/>
    <w:rsid w:val="00362ABD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92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8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2DDD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6BB4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1B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04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CE3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A5C"/>
    <w:rsid w:val="003D4C80"/>
    <w:rsid w:val="003D519A"/>
    <w:rsid w:val="003D5717"/>
    <w:rsid w:val="003D5878"/>
    <w:rsid w:val="003D59FE"/>
    <w:rsid w:val="003D63BA"/>
    <w:rsid w:val="003D680E"/>
    <w:rsid w:val="003D69ED"/>
    <w:rsid w:val="003D6B43"/>
    <w:rsid w:val="003D6D20"/>
    <w:rsid w:val="003D740C"/>
    <w:rsid w:val="003D79E8"/>
    <w:rsid w:val="003E0860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EF1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8BA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DA5"/>
    <w:rsid w:val="004213C2"/>
    <w:rsid w:val="004213E8"/>
    <w:rsid w:val="0042156E"/>
    <w:rsid w:val="004221B5"/>
    <w:rsid w:val="004222BF"/>
    <w:rsid w:val="00422962"/>
    <w:rsid w:val="004229E5"/>
    <w:rsid w:val="00422A01"/>
    <w:rsid w:val="00422D62"/>
    <w:rsid w:val="00422DB5"/>
    <w:rsid w:val="004232D4"/>
    <w:rsid w:val="00423326"/>
    <w:rsid w:val="0042384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A9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872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9F3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EB7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7D3"/>
    <w:rsid w:val="00473F5F"/>
    <w:rsid w:val="0047410D"/>
    <w:rsid w:val="004746C6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AA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050"/>
    <w:rsid w:val="004924E5"/>
    <w:rsid w:val="00492597"/>
    <w:rsid w:val="00492619"/>
    <w:rsid w:val="004927F3"/>
    <w:rsid w:val="0049349F"/>
    <w:rsid w:val="004935A4"/>
    <w:rsid w:val="004938AA"/>
    <w:rsid w:val="00493D08"/>
    <w:rsid w:val="00493D76"/>
    <w:rsid w:val="004949D8"/>
    <w:rsid w:val="00494E75"/>
    <w:rsid w:val="00495071"/>
    <w:rsid w:val="00495D90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BE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6ED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A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D83"/>
    <w:rsid w:val="004F133C"/>
    <w:rsid w:val="004F13D2"/>
    <w:rsid w:val="004F1427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E85"/>
    <w:rsid w:val="00513F8F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0E9"/>
    <w:rsid w:val="00521294"/>
    <w:rsid w:val="00521D65"/>
    <w:rsid w:val="005221A4"/>
    <w:rsid w:val="00523366"/>
    <w:rsid w:val="0052381F"/>
    <w:rsid w:val="00523E18"/>
    <w:rsid w:val="00523F32"/>
    <w:rsid w:val="0052422C"/>
    <w:rsid w:val="0052425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095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407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B4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4F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C9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66B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043"/>
    <w:rsid w:val="005D46E9"/>
    <w:rsid w:val="005D5012"/>
    <w:rsid w:val="005D5398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A4B"/>
    <w:rsid w:val="005D7E04"/>
    <w:rsid w:val="005E0082"/>
    <w:rsid w:val="005E06E1"/>
    <w:rsid w:val="005E0899"/>
    <w:rsid w:val="005E0BEE"/>
    <w:rsid w:val="005E1393"/>
    <w:rsid w:val="005E1411"/>
    <w:rsid w:val="005E3035"/>
    <w:rsid w:val="005E35FD"/>
    <w:rsid w:val="005E383F"/>
    <w:rsid w:val="005E3B77"/>
    <w:rsid w:val="005E45FA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3C"/>
    <w:rsid w:val="006039C5"/>
    <w:rsid w:val="00603B1B"/>
    <w:rsid w:val="00603B89"/>
    <w:rsid w:val="006043D7"/>
    <w:rsid w:val="00604594"/>
    <w:rsid w:val="00604708"/>
    <w:rsid w:val="00604CFF"/>
    <w:rsid w:val="00605399"/>
    <w:rsid w:val="006054EE"/>
    <w:rsid w:val="006055CD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3F"/>
    <w:rsid w:val="006102C6"/>
    <w:rsid w:val="006103F0"/>
    <w:rsid w:val="00610B78"/>
    <w:rsid w:val="006113A9"/>
    <w:rsid w:val="0061182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ADA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1C2B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AF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3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C28"/>
    <w:rsid w:val="00657F67"/>
    <w:rsid w:val="006605DC"/>
    <w:rsid w:val="0066146F"/>
    <w:rsid w:val="00661636"/>
    <w:rsid w:val="00661C0A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8A1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B58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29E"/>
    <w:rsid w:val="006878B2"/>
    <w:rsid w:val="00687A10"/>
    <w:rsid w:val="00687C3A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7F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92E"/>
    <w:rsid w:val="006A5A45"/>
    <w:rsid w:val="006A5B2D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476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1F17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4FE8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6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DE0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8F8"/>
    <w:rsid w:val="00744055"/>
    <w:rsid w:val="007442C6"/>
    <w:rsid w:val="0074443A"/>
    <w:rsid w:val="0074475B"/>
    <w:rsid w:val="00744E04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588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DA8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AB4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8C3"/>
    <w:rsid w:val="00791ADE"/>
    <w:rsid w:val="00791BE9"/>
    <w:rsid w:val="00791BEA"/>
    <w:rsid w:val="007926B7"/>
    <w:rsid w:val="00792AD3"/>
    <w:rsid w:val="00792BB2"/>
    <w:rsid w:val="00792ECC"/>
    <w:rsid w:val="00793774"/>
    <w:rsid w:val="00793901"/>
    <w:rsid w:val="007939C7"/>
    <w:rsid w:val="00793F70"/>
    <w:rsid w:val="007941F4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2D03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B67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101"/>
    <w:rsid w:val="007E1479"/>
    <w:rsid w:val="007E18C1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E7F8A"/>
    <w:rsid w:val="007F05E0"/>
    <w:rsid w:val="007F0B77"/>
    <w:rsid w:val="007F0B82"/>
    <w:rsid w:val="007F0DD3"/>
    <w:rsid w:val="007F1083"/>
    <w:rsid w:val="007F18C0"/>
    <w:rsid w:val="007F1FC0"/>
    <w:rsid w:val="007F2477"/>
    <w:rsid w:val="007F2DBB"/>
    <w:rsid w:val="007F2ED4"/>
    <w:rsid w:val="007F3622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309"/>
    <w:rsid w:val="0081787C"/>
    <w:rsid w:val="00817B8F"/>
    <w:rsid w:val="00817C8D"/>
    <w:rsid w:val="00817C96"/>
    <w:rsid w:val="00817CB0"/>
    <w:rsid w:val="00817D2A"/>
    <w:rsid w:val="00817F27"/>
    <w:rsid w:val="00820A96"/>
    <w:rsid w:val="008216E2"/>
    <w:rsid w:val="0082172C"/>
    <w:rsid w:val="00821A22"/>
    <w:rsid w:val="00821CDD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E5F"/>
    <w:rsid w:val="00827FE0"/>
    <w:rsid w:val="0083179C"/>
    <w:rsid w:val="00832142"/>
    <w:rsid w:val="0083237B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AF4"/>
    <w:rsid w:val="00841EE6"/>
    <w:rsid w:val="00841FA0"/>
    <w:rsid w:val="00842061"/>
    <w:rsid w:val="0084296C"/>
    <w:rsid w:val="00842B49"/>
    <w:rsid w:val="00842C11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1F3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33D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86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6C29"/>
    <w:rsid w:val="0087763F"/>
    <w:rsid w:val="008779DE"/>
    <w:rsid w:val="00877C45"/>
    <w:rsid w:val="00877C57"/>
    <w:rsid w:val="00877FA3"/>
    <w:rsid w:val="008804C9"/>
    <w:rsid w:val="00880D84"/>
    <w:rsid w:val="008810DF"/>
    <w:rsid w:val="008810FA"/>
    <w:rsid w:val="0088176C"/>
    <w:rsid w:val="00881842"/>
    <w:rsid w:val="008819A5"/>
    <w:rsid w:val="00881F28"/>
    <w:rsid w:val="008829DC"/>
    <w:rsid w:val="00882BB1"/>
    <w:rsid w:val="00883004"/>
    <w:rsid w:val="008830D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E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7B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5B6"/>
    <w:rsid w:val="008B60ED"/>
    <w:rsid w:val="008B6116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12E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74B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498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40A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3D7"/>
    <w:rsid w:val="009225B6"/>
    <w:rsid w:val="00923151"/>
    <w:rsid w:val="009235CF"/>
    <w:rsid w:val="00923821"/>
    <w:rsid w:val="00924108"/>
    <w:rsid w:val="00924CEC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E8"/>
    <w:rsid w:val="0093481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A6"/>
    <w:rsid w:val="00942BB8"/>
    <w:rsid w:val="00942E21"/>
    <w:rsid w:val="00942EF9"/>
    <w:rsid w:val="0094335F"/>
    <w:rsid w:val="0094376F"/>
    <w:rsid w:val="00943DE9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AC4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2942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B5A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964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B16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215"/>
    <w:rsid w:val="009E457F"/>
    <w:rsid w:val="009E4FCC"/>
    <w:rsid w:val="009E5656"/>
    <w:rsid w:val="009E5AB4"/>
    <w:rsid w:val="009E5E7E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0F"/>
    <w:rsid w:val="00A60B4F"/>
    <w:rsid w:val="00A60E20"/>
    <w:rsid w:val="00A60EBB"/>
    <w:rsid w:val="00A61184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4F7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376"/>
    <w:rsid w:val="00A726A3"/>
    <w:rsid w:val="00A726DE"/>
    <w:rsid w:val="00A73242"/>
    <w:rsid w:val="00A73873"/>
    <w:rsid w:val="00A739AB"/>
    <w:rsid w:val="00A73C69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150"/>
    <w:rsid w:val="00A87482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457"/>
    <w:rsid w:val="00A9271E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98C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336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9AA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405"/>
    <w:rsid w:val="00B039CE"/>
    <w:rsid w:val="00B03BB8"/>
    <w:rsid w:val="00B03D26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1BF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441"/>
    <w:rsid w:val="00B16815"/>
    <w:rsid w:val="00B16B5F"/>
    <w:rsid w:val="00B16D08"/>
    <w:rsid w:val="00B1736C"/>
    <w:rsid w:val="00B17744"/>
    <w:rsid w:val="00B17D3E"/>
    <w:rsid w:val="00B20057"/>
    <w:rsid w:val="00B2043A"/>
    <w:rsid w:val="00B20500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5CD"/>
    <w:rsid w:val="00B232CB"/>
    <w:rsid w:val="00B233A9"/>
    <w:rsid w:val="00B239CC"/>
    <w:rsid w:val="00B23C57"/>
    <w:rsid w:val="00B23E2E"/>
    <w:rsid w:val="00B24F49"/>
    <w:rsid w:val="00B25585"/>
    <w:rsid w:val="00B2571D"/>
    <w:rsid w:val="00B258D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D17"/>
    <w:rsid w:val="00B37188"/>
    <w:rsid w:val="00B4003E"/>
    <w:rsid w:val="00B40292"/>
    <w:rsid w:val="00B406B2"/>
    <w:rsid w:val="00B40D73"/>
    <w:rsid w:val="00B4110D"/>
    <w:rsid w:val="00B411A3"/>
    <w:rsid w:val="00B411D9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DF7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297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68F"/>
    <w:rsid w:val="00B63870"/>
    <w:rsid w:val="00B63EF4"/>
    <w:rsid w:val="00B640AB"/>
    <w:rsid w:val="00B64124"/>
    <w:rsid w:val="00B64398"/>
    <w:rsid w:val="00B64484"/>
    <w:rsid w:val="00B645F8"/>
    <w:rsid w:val="00B64A44"/>
    <w:rsid w:val="00B652B0"/>
    <w:rsid w:val="00B65771"/>
    <w:rsid w:val="00B65775"/>
    <w:rsid w:val="00B658D9"/>
    <w:rsid w:val="00B65BDF"/>
    <w:rsid w:val="00B65CF7"/>
    <w:rsid w:val="00B664EC"/>
    <w:rsid w:val="00B66801"/>
    <w:rsid w:val="00B668B4"/>
    <w:rsid w:val="00B668CC"/>
    <w:rsid w:val="00B66E99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4BB"/>
    <w:rsid w:val="00B81578"/>
    <w:rsid w:val="00B815C9"/>
    <w:rsid w:val="00B81684"/>
    <w:rsid w:val="00B817F4"/>
    <w:rsid w:val="00B820AE"/>
    <w:rsid w:val="00B821AB"/>
    <w:rsid w:val="00B825D7"/>
    <w:rsid w:val="00B82A8C"/>
    <w:rsid w:val="00B830F7"/>
    <w:rsid w:val="00B8321E"/>
    <w:rsid w:val="00B83407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779"/>
    <w:rsid w:val="00B86D87"/>
    <w:rsid w:val="00B87C60"/>
    <w:rsid w:val="00B90165"/>
    <w:rsid w:val="00B91356"/>
    <w:rsid w:val="00B91E9D"/>
    <w:rsid w:val="00B922C4"/>
    <w:rsid w:val="00B92521"/>
    <w:rsid w:val="00B926E0"/>
    <w:rsid w:val="00B92AD4"/>
    <w:rsid w:val="00B92BF1"/>
    <w:rsid w:val="00B932E1"/>
    <w:rsid w:val="00B93985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1A45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2FD"/>
    <w:rsid w:val="00BB365A"/>
    <w:rsid w:val="00BB37B0"/>
    <w:rsid w:val="00BB3D2E"/>
    <w:rsid w:val="00BB3D91"/>
    <w:rsid w:val="00BB3F4C"/>
    <w:rsid w:val="00BB4603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6B7B"/>
    <w:rsid w:val="00BC71C5"/>
    <w:rsid w:val="00BC7659"/>
    <w:rsid w:val="00BC791C"/>
    <w:rsid w:val="00BC7A42"/>
    <w:rsid w:val="00BC7AD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4E6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3F4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E3"/>
    <w:rsid w:val="00C07AE4"/>
    <w:rsid w:val="00C07C5C"/>
    <w:rsid w:val="00C10599"/>
    <w:rsid w:val="00C10F46"/>
    <w:rsid w:val="00C1105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4C0"/>
    <w:rsid w:val="00C37CA6"/>
    <w:rsid w:val="00C37F8D"/>
    <w:rsid w:val="00C4018E"/>
    <w:rsid w:val="00C404D5"/>
    <w:rsid w:val="00C408A0"/>
    <w:rsid w:val="00C40B7D"/>
    <w:rsid w:val="00C40CD4"/>
    <w:rsid w:val="00C41057"/>
    <w:rsid w:val="00C411E2"/>
    <w:rsid w:val="00C41E8D"/>
    <w:rsid w:val="00C41FEF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809"/>
    <w:rsid w:val="00C54B94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931"/>
    <w:rsid w:val="00C57CC6"/>
    <w:rsid w:val="00C57D43"/>
    <w:rsid w:val="00C601EB"/>
    <w:rsid w:val="00C602DB"/>
    <w:rsid w:val="00C60618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4ABB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7E5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795"/>
    <w:rsid w:val="00CB480A"/>
    <w:rsid w:val="00CB4FA5"/>
    <w:rsid w:val="00CB5008"/>
    <w:rsid w:val="00CB58DD"/>
    <w:rsid w:val="00CB6343"/>
    <w:rsid w:val="00CB6517"/>
    <w:rsid w:val="00CB7648"/>
    <w:rsid w:val="00CB7826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7E5"/>
    <w:rsid w:val="00CC728B"/>
    <w:rsid w:val="00CC7356"/>
    <w:rsid w:val="00CC74D5"/>
    <w:rsid w:val="00CC7A6D"/>
    <w:rsid w:val="00CC7DF5"/>
    <w:rsid w:val="00CD04B6"/>
    <w:rsid w:val="00CD06F3"/>
    <w:rsid w:val="00CD0740"/>
    <w:rsid w:val="00CD0768"/>
    <w:rsid w:val="00CD08AF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4D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4A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E7B7F"/>
    <w:rsid w:val="00CF0131"/>
    <w:rsid w:val="00CF02AC"/>
    <w:rsid w:val="00CF057C"/>
    <w:rsid w:val="00CF06E6"/>
    <w:rsid w:val="00CF07F7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9C"/>
    <w:rsid w:val="00D128F5"/>
    <w:rsid w:val="00D12B75"/>
    <w:rsid w:val="00D12F3A"/>
    <w:rsid w:val="00D1303E"/>
    <w:rsid w:val="00D13451"/>
    <w:rsid w:val="00D13820"/>
    <w:rsid w:val="00D13880"/>
    <w:rsid w:val="00D13BBC"/>
    <w:rsid w:val="00D13F9F"/>
    <w:rsid w:val="00D141DC"/>
    <w:rsid w:val="00D14204"/>
    <w:rsid w:val="00D150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55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17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9F7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47A8B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868"/>
    <w:rsid w:val="00D52A9A"/>
    <w:rsid w:val="00D52E1D"/>
    <w:rsid w:val="00D53768"/>
    <w:rsid w:val="00D537B0"/>
    <w:rsid w:val="00D54370"/>
    <w:rsid w:val="00D5438E"/>
    <w:rsid w:val="00D545E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4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87D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D3B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3CE"/>
    <w:rsid w:val="00D7364D"/>
    <w:rsid w:val="00D73A3C"/>
    <w:rsid w:val="00D73A6B"/>
    <w:rsid w:val="00D73DAD"/>
    <w:rsid w:val="00D73E0D"/>
    <w:rsid w:val="00D74461"/>
    <w:rsid w:val="00D746DD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07B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1DFF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713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4DD0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F92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294"/>
    <w:rsid w:val="00DF7BC3"/>
    <w:rsid w:val="00E00368"/>
    <w:rsid w:val="00E005F5"/>
    <w:rsid w:val="00E00A07"/>
    <w:rsid w:val="00E00A92"/>
    <w:rsid w:val="00E01395"/>
    <w:rsid w:val="00E013D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47D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90E"/>
    <w:rsid w:val="00E26932"/>
    <w:rsid w:val="00E2724F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A2C"/>
    <w:rsid w:val="00E41BAC"/>
    <w:rsid w:val="00E42532"/>
    <w:rsid w:val="00E42D71"/>
    <w:rsid w:val="00E432AE"/>
    <w:rsid w:val="00E434D2"/>
    <w:rsid w:val="00E4356E"/>
    <w:rsid w:val="00E43F1E"/>
    <w:rsid w:val="00E442B3"/>
    <w:rsid w:val="00E4466A"/>
    <w:rsid w:val="00E447D5"/>
    <w:rsid w:val="00E448C1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3B9"/>
    <w:rsid w:val="00E534EA"/>
    <w:rsid w:val="00E53614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431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D8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955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707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8B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58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81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E47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621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7A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C0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CCB"/>
    <w:rsid w:val="00F41D1F"/>
    <w:rsid w:val="00F42123"/>
    <w:rsid w:val="00F42910"/>
    <w:rsid w:val="00F42ADB"/>
    <w:rsid w:val="00F42C2B"/>
    <w:rsid w:val="00F43E1D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76C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DA"/>
    <w:rsid w:val="00F6433C"/>
    <w:rsid w:val="00F648A2"/>
    <w:rsid w:val="00F64928"/>
    <w:rsid w:val="00F64966"/>
    <w:rsid w:val="00F649C9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C4A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4DEE"/>
    <w:rsid w:val="00F75C0B"/>
    <w:rsid w:val="00F763DF"/>
    <w:rsid w:val="00F77028"/>
    <w:rsid w:val="00F7792A"/>
    <w:rsid w:val="00F77B71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1B7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EA8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0BB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60E"/>
    <w:rsid w:val="00FA7A20"/>
    <w:rsid w:val="00FA7AA6"/>
    <w:rsid w:val="00FA7C04"/>
    <w:rsid w:val="00FB0443"/>
    <w:rsid w:val="00FB0540"/>
    <w:rsid w:val="00FB05C7"/>
    <w:rsid w:val="00FB0E4F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7E8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755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C54"/>
    <w:rsid w:val="00FF5D1A"/>
    <w:rsid w:val="00FF5EF1"/>
    <w:rsid w:val="00FF609A"/>
    <w:rsid w:val="00FF6CF6"/>
    <w:rsid w:val="00FF70CF"/>
    <w:rsid w:val="00FF72A3"/>
    <w:rsid w:val="00FF74BE"/>
    <w:rsid w:val="00FF76A0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C10B7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7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9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6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7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HR33RHYHUWRF-13-109770</_dlc_DocId>
    <_dlc_DocIdUrl xmlns="c06861ca-3f08-4d07-bff7-bb15bac121f4">
      <Url>https://projects.qualcomm.com/sites/pentari/_layouts/15/DocIdRedir.aspx?ID=HR33RHYHUWRF-13-109770</Url>
      <Description>HR33RHYHUWRF-13-109770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1CC3D2-0A8C-4290-BAB1-A62FB3E5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C6DA1E17-AFAD-4898-AE46-56C189C9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71</cp:revision>
  <cp:lastPrinted>2014-11-07T05:38:00Z</cp:lastPrinted>
  <dcterms:created xsi:type="dcterms:W3CDTF">2016-04-01T04:58:00Z</dcterms:created>
  <dcterms:modified xsi:type="dcterms:W3CDTF">2016-04-02T05:12:00Z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05821e77-d7e7-43f0-a7e4-087bc570cd15</vt:lpwstr>
  </property>
</Properties>
</file>